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06CC" w14:textId="77777777" w:rsidR="00A016A5" w:rsidRPr="00A016A5" w:rsidRDefault="00A016A5" w:rsidP="00A016A5">
      <w:pPr>
        <w:pStyle w:val="a4"/>
        <w:autoSpaceDE w:val="0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016A5">
        <w:rPr>
          <w:rStyle w:val="a3"/>
          <w:rFonts w:ascii="Times New Roman" w:hAnsi="Times New Roman" w:cs="Times New Roman"/>
          <w:sz w:val="20"/>
          <w:szCs w:val="20"/>
        </w:rPr>
        <w:t xml:space="preserve">Муниципальная программа </w:t>
      </w:r>
      <w:r w:rsidRPr="00A016A5">
        <w:rPr>
          <w:rStyle w:val="a3"/>
          <w:rFonts w:ascii="Times New Roman" w:eastAsia="Times New Roman CYR" w:hAnsi="Times New Roman" w:cs="Times New Roman"/>
          <w:sz w:val="20"/>
          <w:szCs w:val="20"/>
        </w:rPr>
        <w:t>Дружненского сельсовета Курчатовского района Курской области «</w:t>
      </w:r>
      <w:r w:rsidRPr="00A016A5">
        <w:rPr>
          <w:rStyle w:val="a3"/>
          <w:rFonts w:ascii="Times New Roman" w:eastAsia="Arial CYR" w:hAnsi="Times New Roman" w:cs="Times New Roman"/>
          <w:sz w:val="20"/>
          <w:szCs w:val="20"/>
        </w:rPr>
        <w:t>Защита</w:t>
      </w:r>
      <w:r w:rsidRPr="00A016A5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A016A5">
        <w:rPr>
          <w:rStyle w:val="a3"/>
          <w:rFonts w:ascii="Times New Roman" w:eastAsia="Arial CYR" w:hAnsi="Times New Roman" w:cs="Times New Roman"/>
          <w:sz w:val="20"/>
          <w:szCs w:val="20"/>
        </w:rPr>
        <w:t>населения и территории от чрезвычайных ситуаций, обеспечение пожарной безопасности и безопасности людей на водных объектах</w:t>
      </w:r>
      <w:r w:rsidRPr="00A016A5">
        <w:rPr>
          <w:rStyle w:val="a3"/>
          <w:rFonts w:ascii="Times New Roman" w:eastAsia="Times New Roman CYR" w:hAnsi="Times New Roman" w:cs="Times New Roman"/>
          <w:sz w:val="20"/>
          <w:szCs w:val="20"/>
        </w:rPr>
        <w:t>»</w:t>
      </w:r>
    </w:p>
    <w:p w14:paraId="6809985F" w14:textId="77777777" w:rsidR="00A016A5" w:rsidRPr="00A016A5" w:rsidRDefault="00A016A5" w:rsidP="00A016A5">
      <w:pPr>
        <w:pStyle w:val="a4"/>
        <w:autoSpaceDE w:val="0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532773AA" w14:textId="77777777" w:rsidR="00A016A5" w:rsidRPr="00A016A5" w:rsidRDefault="00A016A5" w:rsidP="00A016A5">
      <w:pPr>
        <w:autoSpaceDE w:val="0"/>
        <w:spacing w:line="200" w:lineRule="atLeast"/>
        <w:jc w:val="center"/>
        <w:rPr>
          <w:sz w:val="20"/>
          <w:szCs w:val="20"/>
        </w:rPr>
      </w:pPr>
      <w:r w:rsidRPr="00A016A5">
        <w:rPr>
          <w:b/>
          <w:bCs/>
          <w:sz w:val="20"/>
          <w:szCs w:val="20"/>
        </w:rPr>
        <w:t xml:space="preserve">Паспорт </w:t>
      </w:r>
      <w:r w:rsidRPr="00A016A5">
        <w:rPr>
          <w:rStyle w:val="a3"/>
          <w:sz w:val="20"/>
          <w:szCs w:val="20"/>
        </w:rPr>
        <w:t xml:space="preserve">муниципальной программы </w:t>
      </w:r>
      <w:r w:rsidRPr="00A016A5">
        <w:rPr>
          <w:rStyle w:val="a3"/>
          <w:rFonts w:eastAsia="Times New Roman CYR"/>
          <w:sz w:val="20"/>
          <w:szCs w:val="20"/>
        </w:rPr>
        <w:t>Дружненского сельсовета Курчатовского района Курской области «</w:t>
      </w:r>
      <w:r w:rsidRPr="00A016A5">
        <w:rPr>
          <w:rStyle w:val="a3"/>
          <w:rFonts w:eastAsia="Arial CYR"/>
          <w:sz w:val="20"/>
          <w:szCs w:val="20"/>
        </w:rPr>
        <w:t>Защита</w:t>
      </w:r>
      <w:r w:rsidRPr="00A016A5">
        <w:rPr>
          <w:rStyle w:val="a3"/>
          <w:b w:val="0"/>
          <w:bCs w:val="0"/>
          <w:sz w:val="20"/>
          <w:szCs w:val="20"/>
        </w:rPr>
        <w:t xml:space="preserve"> </w:t>
      </w:r>
      <w:r w:rsidRPr="00A016A5">
        <w:rPr>
          <w:rStyle w:val="a3"/>
          <w:rFonts w:eastAsia="Arial CYR"/>
          <w:sz w:val="20"/>
          <w:szCs w:val="20"/>
        </w:rPr>
        <w:t>населения и территории от чрезвычайных ситуаций, обеспечение пожарной безопасности и безопасности людей на водных объектах</w:t>
      </w:r>
      <w:r w:rsidRPr="00A016A5">
        <w:rPr>
          <w:rStyle w:val="a3"/>
          <w:rFonts w:eastAsia="Times New Roman CYR"/>
          <w:sz w:val="20"/>
          <w:szCs w:val="20"/>
        </w:rPr>
        <w:t>»</w:t>
      </w:r>
      <w:r w:rsidRPr="00A016A5">
        <w:rPr>
          <w:rFonts w:eastAsia="Times New Roman CYR"/>
          <w:b/>
          <w:bCs/>
          <w:sz w:val="20"/>
          <w:szCs w:val="20"/>
        </w:rPr>
        <w:t xml:space="preserve"> </w:t>
      </w:r>
    </w:p>
    <w:p w14:paraId="2B8D23F7" w14:textId="77777777" w:rsidR="00A016A5" w:rsidRPr="00A016A5" w:rsidRDefault="00A016A5" w:rsidP="00A016A5">
      <w:pPr>
        <w:spacing w:line="200" w:lineRule="atLeast"/>
        <w:jc w:val="both"/>
        <w:rPr>
          <w:sz w:val="20"/>
          <w:szCs w:val="20"/>
        </w:rPr>
      </w:pP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0"/>
        <w:gridCol w:w="6384"/>
      </w:tblGrid>
      <w:tr w:rsidR="00A016A5" w:rsidRPr="00A016A5" w14:paraId="211471F0" w14:textId="77777777" w:rsidTr="003D192D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98116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Наименование муниципальной программы Дружненского сельсовета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1855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</w:tr>
      <w:tr w:rsidR="00A016A5" w:rsidRPr="00A016A5" w14:paraId="68D5C47E" w14:textId="77777777" w:rsidTr="003D192D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BDBC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9BF5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A016A5" w:rsidRPr="00A016A5" w14:paraId="647500CF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00258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CB61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Отсутствуют</w:t>
            </w:r>
          </w:p>
        </w:tc>
      </w:tr>
      <w:tr w:rsidR="00A016A5" w:rsidRPr="00A016A5" w14:paraId="1D376C0A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CE45B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Участники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6B1F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Добровольная пожарная дружина Дружненского сельсовета Курчатовского района Курской области (далее – ДПД)</w:t>
            </w:r>
          </w:p>
        </w:tc>
      </w:tr>
      <w:tr w:rsidR="00A016A5" w:rsidRPr="00A016A5" w14:paraId="56A6A7E5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8850F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Подпрограммы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90F3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 xml:space="preserve">Подпрограмма </w:t>
            </w:r>
            <w:r w:rsidRPr="00A016A5">
              <w:rPr>
                <w:rFonts w:eastAsia="Arial"/>
                <w:sz w:val="20"/>
                <w:szCs w:val="20"/>
              </w:rPr>
              <w:t>«</w:t>
            </w:r>
            <w:r w:rsidRPr="00A016A5">
              <w:rPr>
                <w:rFonts w:eastAsia="Arial CYR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A016A5">
              <w:rPr>
                <w:rFonts w:eastAsia="Arial"/>
                <w:sz w:val="20"/>
                <w:szCs w:val="20"/>
              </w:rPr>
              <w:t>»</w:t>
            </w:r>
          </w:p>
        </w:tc>
      </w:tr>
      <w:tr w:rsidR="00A016A5" w:rsidRPr="00A016A5" w14:paraId="7CD8AF9B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3F281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1170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Отсутствуют</w:t>
            </w:r>
          </w:p>
        </w:tc>
      </w:tr>
      <w:tr w:rsidR="00A016A5" w:rsidRPr="00A016A5" w14:paraId="10AFFF9A" w14:textId="77777777" w:rsidTr="003D192D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B6CF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Цели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F372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14:paraId="0BD24ADD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снижение числа травмированных и погибших на пожарах;</w:t>
            </w:r>
          </w:p>
          <w:p w14:paraId="1D8EA9B9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сокращение материальных потерь от пожаров;</w:t>
            </w:r>
          </w:p>
          <w:p w14:paraId="0511E2D8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14:paraId="1A383AA2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сокращение времени реагирования Добровольной пожарной дружины на пожары, поисково-спасательных служб – на происшествия и чрезвычайные ситуации;</w:t>
            </w:r>
          </w:p>
          <w:p w14:paraId="7A2E1B3C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улучшение работы по предупреждению правонарушений на водных объектах;</w:t>
            </w:r>
          </w:p>
          <w:p w14:paraId="55D7CA73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создание резервов (запасов) материальных ресурсов для ликвидации чрезвычайных ситуаций в особый период;</w:t>
            </w:r>
          </w:p>
          <w:p w14:paraId="527E8F25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повышение подготовленности к жизнеобеспечению населения, пострадавшего в чрезвычайных ситуациях;</w:t>
            </w:r>
          </w:p>
          <w:p w14:paraId="5C465176" w14:textId="77777777" w:rsidR="00A016A5" w:rsidRPr="00A016A5" w:rsidRDefault="00A016A5" w:rsidP="003D192D">
            <w:pPr>
              <w:autoSpaceDE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  <w:r w:rsidRPr="00A016A5">
              <w:rPr>
                <w:rFonts w:eastAsia="Arial"/>
                <w:sz w:val="20"/>
                <w:szCs w:val="20"/>
              </w:rPr>
              <w:t>.</w:t>
            </w:r>
          </w:p>
        </w:tc>
      </w:tr>
      <w:tr w:rsidR="00A016A5" w:rsidRPr="00A016A5" w14:paraId="2765545A" w14:textId="77777777" w:rsidTr="003D192D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D615B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Задачи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B28F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14:paraId="551ACAE6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14:paraId="7FE6C72C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улучшение материально-технической базы добровольной пожарной дружины муниципального образования;</w:t>
            </w:r>
          </w:p>
          <w:p w14:paraId="5373D938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информирование населения о правилах поведения и действиях в чрезвычайных ситуациях;</w:t>
            </w:r>
          </w:p>
          <w:p w14:paraId="1E612B76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14:paraId="10CD19D9" w14:textId="77777777" w:rsidR="00A016A5" w:rsidRPr="00A016A5" w:rsidRDefault="00A016A5" w:rsidP="003D192D">
            <w:pPr>
              <w:autoSpaceDE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A016A5" w:rsidRPr="00A016A5" w14:paraId="596F863C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D536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74A0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14:paraId="61AFE947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lastRenderedPageBreak/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14:paraId="349529C0" w14:textId="77777777" w:rsidR="00A016A5" w:rsidRPr="00A016A5" w:rsidRDefault="00A016A5" w:rsidP="003D192D">
            <w:pPr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A016A5" w:rsidRPr="00A016A5" w14:paraId="59F4AF02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DA3AF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lastRenderedPageBreak/>
              <w:t>Этапы и сроки реализации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3C07" w14:textId="58E8A15A" w:rsidR="00A016A5" w:rsidRPr="00A016A5" w:rsidRDefault="00A016A5" w:rsidP="003D192D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Муниципальная Программа реализуется в 2023 – 202</w:t>
            </w:r>
            <w:r w:rsidR="00152165">
              <w:rPr>
                <w:rFonts w:eastAsia="Arial CYR"/>
                <w:sz w:val="20"/>
                <w:szCs w:val="20"/>
              </w:rPr>
              <w:t>7</w:t>
            </w:r>
            <w:r w:rsidRPr="00A016A5">
              <w:rPr>
                <w:rFonts w:eastAsia="Arial CYR"/>
                <w:sz w:val="20"/>
                <w:szCs w:val="20"/>
              </w:rPr>
              <w:t xml:space="preserve"> годы в один этап</w:t>
            </w:r>
          </w:p>
        </w:tc>
      </w:tr>
      <w:tr w:rsidR="00A016A5" w:rsidRPr="00A016A5" w14:paraId="6F4DA7E7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AD118" w14:textId="77777777" w:rsidR="00A016A5" w:rsidRPr="00A016A5" w:rsidRDefault="00A016A5" w:rsidP="003D192D">
            <w:pPr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sz w:val="20"/>
                <w:szCs w:val="20"/>
              </w:rPr>
              <w:t>Объем бюджетных ассигнований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58BD" w14:textId="77777777" w:rsidR="00A016A5" w:rsidRPr="00A016A5" w:rsidRDefault="00A016A5" w:rsidP="003D192D">
            <w:pPr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sz w:val="20"/>
                <w:szCs w:val="20"/>
              </w:rPr>
              <w:t>Финансирование программных мероприятий предусматривается за счет средства бюджета муниципального образования «Дружненский сельсовет» Курчатовского района Курской области (далее - бюджет муниципального образования).</w:t>
            </w:r>
          </w:p>
          <w:p w14:paraId="4DAD2E64" w14:textId="7BD0299F" w:rsidR="00A016A5" w:rsidRPr="00A016A5" w:rsidRDefault="00A016A5" w:rsidP="003D192D">
            <w:pPr>
              <w:jc w:val="both"/>
              <w:rPr>
                <w:sz w:val="20"/>
                <w:szCs w:val="20"/>
              </w:rPr>
            </w:pPr>
            <w:r w:rsidRPr="00A016A5">
              <w:rPr>
                <w:sz w:val="20"/>
                <w:szCs w:val="20"/>
              </w:rPr>
              <w:t xml:space="preserve">Общий объем финансовых средств на реализацию мероприятий муниципальной программы на весь период составляет </w:t>
            </w:r>
            <w:r w:rsidR="00152165">
              <w:rPr>
                <w:sz w:val="20"/>
                <w:szCs w:val="20"/>
              </w:rPr>
              <w:t>307180</w:t>
            </w:r>
            <w:r w:rsidRPr="00A016A5">
              <w:rPr>
                <w:sz w:val="20"/>
                <w:szCs w:val="20"/>
              </w:rPr>
              <w:t xml:space="preserve"> рублей, в том числе по годам:</w:t>
            </w:r>
          </w:p>
          <w:p w14:paraId="07D9831B" w14:textId="07C2CB70" w:rsidR="00A016A5" w:rsidRPr="00A016A5" w:rsidRDefault="00A016A5" w:rsidP="003D192D">
            <w:pPr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sz w:val="20"/>
                <w:szCs w:val="20"/>
              </w:rPr>
              <w:t>2023 год -</w:t>
            </w:r>
            <w:r w:rsidR="00152165">
              <w:rPr>
                <w:sz w:val="20"/>
                <w:szCs w:val="20"/>
              </w:rPr>
              <w:t>83180</w:t>
            </w:r>
            <w:r w:rsidRPr="00A016A5">
              <w:rPr>
                <w:sz w:val="20"/>
                <w:szCs w:val="20"/>
              </w:rPr>
              <w:t xml:space="preserve"> рублей;</w:t>
            </w:r>
          </w:p>
          <w:p w14:paraId="3E874EF1" w14:textId="764CF3AB" w:rsidR="00A016A5" w:rsidRPr="00A016A5" w:rsidRDefault="00A016A5" w:rsidP="003D192D">
            <w:pPr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sz w:val="20"/>
                <w:szCs w:val="20"/>
              </w:rPr>
              <w:t xml:space="preserve">2024 год - </w:t>
            </w:r>
            <w:r w:rsidR="00152165">
              <w:rPr>
                <w:sz w:val="20"/>
                <w:szCs w:val="20"/>
              </w:rPr>
              <w:t>110000</w:t>
            </w:r>
            <w:r w:rsidRPr="00A016A5">
              <w:rPr>
                <w:sz w:val="20"/>
                <w:szCs w:val="20"/>
              </w:rPr>
              <w:t xml:space="preserve"> рублей;</w:t>
            </w:r>
          </w:p>
          <w:p w14:paraId="69DFFDF4" w14:textId="70151C31" w:rsidR="00A016A5" w:rsidRDefault="00A016A5" w:rsidP="003D192D">
            <w:pPr>
              <w:snapToGrid w:val="0"/>
              <w:jc w:val="both"/>
              <w:rPr>
                <w:sz w:val="20"/>
                <w:szCs w:val="20"/>
              </w:rPr>
            </w:pPr>
            <w:r w:rsidRPr="00A016A5">
              <w:rPr>
                <w:sz w:val="20"/>
                <w:szCs w:val="20"/>
              </w:rPr>
              <w:t xml:space="preserve">2025 год - </w:t>
            </w:r>
            <w:r w:rsidR="00152165">
              <w:rPr>
                <w:sz w:val="20"/>
                <w:szCs w:val="20"/>
              </w:rPr>
              <w:t>110000</w:t>
            </w:r>
            <w:r w:rsidRPr="00A016A5">
              <w:rPr>
                <w:sz w:val="20"/>
                <w:szCs w:val="20"/>
              </w:rPr>
              <w:t xml:space="preserve"> рублей</w:t>
            </w:r>
            <w:r>
              <w:rPr>
                <w:sz w:val="20"/>
                <w:szCs w:val="20"/>
              </w:rPr>
              <w:t>;</w:t>
            </w:r>
          </w:p>
          <w:p w14:paraId="4FC93913" w14:textId="5E894C66" w:rsidR="00A016A5" w:rsidRDefault="00A016A5" w:rsidP="003D192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год – </w:t>
            </w:r>
            <w:r w:rsidR="00152165">
              <w:rPr>
                <w:sz w:val="20"/>
                <w:szCs w:val="20"/>
              </w:rPr>
              <w:t>2000</w:t>
            </w:r>
            <w:r>
              <w:rPr>
                <w:sz w:val="20"/>
                <w:szCs w:val="20"/>
              </w:rPr>
              <w:t xml:space="preserve"> рублей</w:t>
            </w:r>
            <w:r w:rsidR="00152165">
              <w:rPr>
                <w:sz w:val="20"/>
                <w:szCs w:val="20"/>
              </w:rPr>
              <w:t>;</w:t>
            </w:r>
          </w:p>
          <w:p w14:paraId="67EC4CDD" w14:textId="03E0403B" w:rsidR="00152165" w:rsidRPr="00A016A5" w:rsidRDefault="00152165" w:rsidP="003D192D">
            <w:pPr>
              <w:snapToGrid w:val="0"/>
              <w:jc w:val="both"/>
              <w:rPr>
                <w:sz w:val="20"/>
                <w:szCs w:val="20"/>
              </w:rPr>
            </w:pPr>
            <w:r w:rsidRPr="0015216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152165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2000</w:t>
            </w:r>
            <w:r w:rsidRPr="00152165">
              <w:rPr>
                <w:sz w:val="20"/>
                <w:szCs w:val="20"/>
              </w:rPr>
              <w:t xml:space="preserve"> рублей</w:t>
            </w:r>
          </w:p>
        </w:tc>
      </w:tr>
      <w:tr w:rsidR="00A016A5" w:rsidRPr="00A016A5" w14:paraId="07540D1F" w14:textId="77777777" w:rsidTr="003D192D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3F28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AD48" w14:textId="77777777" w:rsidR="00A016A5" w:rsidRPr="00A016A5" w:rsidRDefault="00A016A5" w:rsidP="003D192D">
            <w:pPr>
              <w:autoSpaceDE w:val="0"/>
              <w:snapToGrid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Уменьшение количества пожаров на территории Дружненского сельсовета;</w:t>
            </w:r>
          </w:p>
          <w:p w14:paraId="1B829580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повышение квалификации специалистов по вопросам гражданской обороны и чрезвычайных ситуаций;</w:t>
            </w:r>
          </w:p>
          <w:p w14:paraId="7BAE0A04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повышение защищенности учреждений социальной сферы от пожаров;</w:t>
            </w:r>
          </w:p>
          <w:p w14:paraId="5EC33655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выполнение мероприятий по противопожарной пропаганде и пропаганде безопасности в чрезвычайных ситуациях;</w:t>
            </w:r>
          </w:p>
          <w:p w14:paraId="020856E4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согласование перечня мест размещения для пострадавших в чрезвычайных ситуациях;</w:t>
            </w:r>
          </w:p>
          <w:p w14:paraId="14FA0D8C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снижение рисков возникновения пожаров, чрезвычайных ситуаций и смягчение их возможных последствий;</w:t>
            </w:r>
          </w:p>
          <w:p w14:paraId="57E6677C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14:paraId="3D1CF6A9" w14:textId="77777777" w:rsidR="00A016A5" w:rsidRPr="00A016A5" w:rsidRDefault="00A016A5" w:rsidP="003D192D">
            <w:pPr>
              <w:autoSpaceDE w:val="0"/>
              <w:jc w:val="both"/>
              <w:rPr>
                <w:rFonts w:eastAsia="Arial CYR"/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оснащение сил ДПД и нештатных аварийно-спасательных формирований необходимыми средствами пожаротушения;</w:t>
            </w:r>
          </w:p>
          <w:p w14:paraId="1B2F797A" w14:textId="77777777" w:rsidR="00A016A5" w:rsidRPr="00A016A5" w:rsidRDefault="00A016A5" w:rsidP="003D192D">
            <w:pPr>
              <w:autoSpaceDE w:val="0"/>
              <w:jc w:val="both"/>
              <w:rPr>
                <w:sz w:val="20"/>
                <w:szCs w:val="20"/>
              </w:rPr>
            </w:pPr>
            <w:r w:rsidRPr="00A016A5">
              <w:rPr>
                <w:rFonts w:eastAsia="Arial CYR"/>
                <w:sz w:val="20"/>
                <w:szCs w:val="20"/>
              </w:rPr>
              <w:t>повышение готовности населения к действиям при возникновении пожаров, чрезвычайных ситуаций.</w:t>
            </w:r>
          </w:p>
        </w:tc>
      </w:tr>
    </w:tbl>
    <w:p w14:paraId="3E8822E5" w14:textId="77777777" w:rsidR="00597DDF" w:rsidRDefault="00597DDF"/>
    <w:sectPr w:rsidR="0059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A5"/>
    <w:rsid w:val="00152165"/>
    <w:rsid w:val="00597DDF"/>
    <w:rsid w:val="00A016A5"/>
    <w:rsid w:val="00F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6C91"/>
  <w15:chartTrackingRefBased/>
  <w15:docId w15:val="{7A2809DF-9F48-4C11-892E-6560843B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6A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016A5"/>
    <w:rPr>
      <w:b/>
      <w:bCs/>
    </w:rPr>
  </w:style>
  <w:style w:type="paragraph" w:styleId="a4">
    <w:name w:val="Normal (Web)"/>
    <w:basedOn w:val="a"/>
    <w:rsid w:val="00A016A5"/>
    <w:pPr>
      <w:spacing w:before="280" w:after="28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2</cp:revision>
  <dcterms:created xsi:type="dcterms:W3CDTF">2024-11-13T11:42:00Z</dcterms:created>
  <dcterms:modified xsi:type="dcterms:W3CDTF">2024-11-13T11:42:00Z</dcterms:modified>
</cp:coreProperties>
</file>