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4152" w14:textId="77777777" w:rsidR="00F21F42" w:rsidRPr="00F21F42" w:rsidRDefault="00F21F42" w:rsidP="00F21F42">
      <w:pPr>
        <w:pStyle w:val="a4"/>
        <w:autoSpaceDE w:val="0"/>
        <w:spacing w:before="0"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  <w:r w:rsidRPr="00F21F42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 Дружненского сельсовета Курчатовского района Курской области «</w:t>
      </w:r>
      <w:r w:rsidRPr="00F21F42">
        <w:rPr>
          <w:rFonts w:ascii="Times New Roman" w:eastAsia="Times New Roman CYR" w:hAnsi="Times New Roman" w:cs="Times New Roman"/>
          <w:b/>
          <w:bCs/>
          <w:sz w:val="20"/>
          <w:szCs w:val="20"/>
        </w:rPr>
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области»</w:t>
      </w:r>
    </w:p>
    <w:p w14:paraId="45DCCF17" w14:textId="77777777" w:rsidR="00F21F42" w:rsidRPr="00F21F42" w:rsidRDefault="00F21F42" w:rsidP="00F21F42">
      <w:pPr>
        <w:pStyle w:val="a4"/>
        <w:autoSpaceDE w:val="0"/>
        <w:spacing w:before="0" w:after="0" w:line="200" w:lineRule="atLeast"/>
        <w:jc w:val="center"/>
        <w:rPr>
          <w:rFonts w:ascii="Times New Roman" w:eastAsia="Times New Roman CYR" w:hAnsi="Times New Roman" w:cs="Times New Roman"/>
          <w:b/>
          <w:bCs/>
          <w:sz w:val="20"/>
          <w:szCs w:val="20"/>
        </w:rPr>
      </w:pPr>
    </w:p>
    <w:p w14:paraId="43017933" w14:textId="77777777" w:rsidR="00F21F42" w:rsidRPr="00F21F42" w:rsidRDefault="00F21F42" w:rsidP="00F21F42">
      <w:pPr>
        <w:autoSpaceDE w:val="0"/>
        <w:spacing w:line="200" w:lineRule="atLeast"/>
        <w:jc w:val="center"/>
        <w:rPr>
          <w:rFonts w:eastAsia="Times New Roman CYR"/>
          <w:b/>
          <w:bCs/>
          <w:sz w:val="20"/>
          <w:szCs w:val="20"/>
        </w:rPr>
      </w:pPr>
      <w:r w:rsidRPr="00F21F42">
        <w:rPr>
          <w:b/>
          <w:bCs/>
          <w:sz w:val="20"/>
          <w:szCs w:val="20"/>
        </w:rPr>
        <w:t xml:space="preserve">Паспорт </w:t>
      </w:r>
      <w:r w:rsidRPr="00F21F42">
        <w:rPr>
          <w:rStyle w:val="a3"/>
          <w:sz w:val="20"/>
          <w:szCs w:val="20"/>
        </w:rPr>
        <w:t>муниципальной программы</w:t>
      </w:r>
      <w:r w:rsidRPr="00F21F42">
        <w:rPr>
          <w:b/>
          <w:bCs/>
          <w:sz w:val="20"/>
          <w:szCs w:val="20"/>
        </w:rPr>
        <w:t xml:space="preserve"> Дружненского сельсовета Курчатовского района Курской области</w:t>
      </w:r>
      <w:r w:rsidRPr="00F21F42">
        <w:rPr>
          <w:rStyle w:val="a3"/>
          <w:sz w:val="20"/>
          <w:szCs w:val="20"/>
        </w:rPr>
        <w:t xml:space="preserve"> «</w:t>
      </w:r>
      <w:r w:rsidRPr="00F21F42">
        <w:rPr>
          <w:rFonts w:eastAsia="Times New Roman CYR"/>
          <w:b/>
          <w:bCs/>
          <w:sz w:val="20"/>
          <w:szCs w:val="20"/>
        </w:rPr>
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области»</w:t>
      </w:r>
    </w:p>
    <w:p w14:paraId="2A937D2F" w14:textId="77777777" w:rsidR="00F21F42" w:rsidRPr="00F21F42" w:rsidRDefault="00F21F42" w:rsidP="00F21F42">
      <w:pPr>
        <w:autoSpaceDE w:val="0"/>
        <w:spacing w:line="200" w:lineRule="atLeast"/>
        <w:jc w:val="both"/>
        <w:rPr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F21F42" w:rsidRPr="00F21F42" w14:paraId="0BB6F701" w14:textId="77777777" w:rsidTr="00F21F42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3DE0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B75A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в муниципальном образовании «Дружненский сельсовет» Курчатовского района Курской области</w:t>
            </w:r>
          </w:p>
        </w:tc>
      </w:tr>
      <w:tr w:rsidR="00F21F42" w:rsidRPr="00F21F42" w14:paraId="63B06A8C" w14:textId="77777777" w:rsidTr="00F21F42">
        <w:trPr>
          <w:trHeight w:val="4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85D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E7A4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Администрация Дружненского сельсовета</w:t>
            </w:r>
          </w:p>
        </w:tc>
      </w:tr>
      <w:tr w:rsidR="00F21F42" w:rsidRPr="00F21F42" w14:paraId="10075EC4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7340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116E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отсутствуют</w:t>
            </w:r>
          </w:p>
        </w:tc>
      </w:tr>
      <w:tr w:rsidR="00F21F42" w:rsidRPr="00F21F42" w14:paraId="7B883C81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395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1BB8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Администрация Дружненского сельсовета, организации, находящиеся на территории Дружненского сельсовета</w:t>
            </w:r>
          </w:p>
        </w:tc>
      </w:tr>
      <w:tr w:rsidR="00F21F42" w:rsidRPr="00F21F42" w14:paraId="37FE701F" w14:textId="77777777" w:rsidTr="00F21F4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18D3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2927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F21F42">
              <w:rPr>
                <w:sz w:val="20"/>
                <w:szCs w:val="20"/>
              </w:rPr>
              <w:t>Обеспечение качественными услугами ЖКХ населения муниципального образования «Дружненский сельсовет» Курчатовского района Курской области</w:t>
            </w:r>
          </w:p>
        </w:tc>
      </w:tr>
      <w:tr w:rsidR="00F21F42" w:rsidRPr="00F21F42" w14:paraId="330F2568" w14:textId="77777777" w:rsidTr="00F21F4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1C85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EA30" w14:textId="77777777" w:rsidR="00F21F42" w:rsidRPr="00F21F42" w:rsidRDefault="00F21F42" w:rsidP="00FC74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  <w:tr w:rsidR="00F21F42" w:rsidRPr="00F21F42" w14:paraId="4DED8B9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C4D2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956B" w14:textId="77777777" w:rsidR="00F21F42" w:rsidRPr="00F21F42" w:rsidRDefault="00F21F42" w:rsidP="00FC7462">
            <w:pPr>
              <w:pStyle w:val="HTML"/>
              <w:snapToGrid w:val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hAnsi="Times New Roman" w:cs="Times New Roman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0359D748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повышение общего уровня благоустройства поселения.</w:t>
            </w:r>
          </w:p>
          <w:p w14:paraId="28A49B7B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</w:t>
            </w:r>
            <w:r w:rsidRPr="00F21F42">
              <w:rPr>
                <w:sz w:val="20"/>
                <w:szCs w:val="20"/>
                <w:lang w:eastAsia="ru-RU"/>
              </w:rPr>
              <w:t xml:space="preserve"> размещение и содержание малых архитектурных форм.</w:t>
            </w:r>
          </w:p>
        </w:tc>
      </w:tr>
      <w:tr w:rsidR="00F21F42" w:rsidRPr="00F21F42" w14:paraId="1C79CFB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B5EA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AE79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 xml:space="preserve">- Создание безопасных и </w:t>
            </w:r>
            <w:r w:rsidRPr="00F21F42">
              <w:rPr>
                <w:bCs/>
                <w:sz w:val="20"/>
                <w:szCs w:val="20"/>
              </w:rPr>
              <w:t xml:space="preserve">благоприятных </w:t>
            </w:r>
            <w:r w:rsidRPr="00F21F42">
              <w:rPr>
                <w:sz w:val="20"/>
                <w:szCs w:val="20"/>
              </w:rPr>
              <w:t>условий проживания граждан;</w:t>
            </w:r>
          </w:p>
          <w:p w14:paraId="193E10FB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7D1E296C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Приведение в качественное состояние элементов благоустройства;</w:t>
            </w:r>
          </w:p>
          <w:p w14:paraId="092815F0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- содержание уличного освещения;</w:t>
            </w:r>
          </w:p>
          <w:p w14:paraId="61DE5BD9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</w:rPr>
              <w:t>-</w:t>
            </w:r>
            <w:r w:rsidRPr="00F21F42">
              <w:rPr>
                <w:rFonts w:ascii="Times New Roman" w:hAnsi="Times New Roman" w:cs="Times New Roman"/>
              </w:rPr>
              <w:t xml:space="preserve"> содержание мест захоронения;</w:t>
            </w:r>
          </w:p>
          <w:p w14:paraId="2A766E7F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hAnsi="Times New Roman" w:cs="Times New Roman"/>
              </w:rPr>
              <w:t>-</w:t>
            </w:r>
            <w:r w:rsidRPr="00F21F42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и утверждение документов территориального планирования и градостроительного зонирования</w:t>
            </w:r>
          </w:p>
        </w:tc>
      </w:tr>
      <w:tr w:rsidR="00F21F42" w:rsidRPr="00F21F42" w14:paraId="0FD8BD60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31B9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3231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21F42">
              <w:rPr>
                <w:rFonts w:ascii="Times New Roman" w:hAnsi="Times New Roman" w:cs="Times New Roman"/>
                <w:lang w:eastAsia="ru-RU"/>
              </w:rPr>
      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14:paraId="658D4D2D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21F42">
              <w:rPr>
                <w:rFonts w:ascii="Times New Roman" w:hAnsi="Times New Roman" w:cs="Times New Roman"/>
              </w:rPr>
              <w:t>-</w:t>
            </w:r>
            <w:r w:rsidRPr="00F21F42">
              <w:rPr>
                <w:rFonts w:ascii="Times New Roman" w:hAnsi="Times New Roman" w:cs="Times New Roman"/>
                <w:lang w:eastAsia="ru-RU"/>
              </w:rPr>
              <w:t xml:space="preserve"> 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78D6AD35" w14:textId="77777777" w:rsidR="00F21F42" w:rsidRPr="00F21F42" w:rsidRDefault="00F21F42" w:rsidP="00FC7462">
            <w:pPr>
              <w:jc w:val="both"/>
              <w:rPr>
                <w:sz w:val="20"/>
                <w:szCs w:val="20"/>
                <w:lang w:eastAsia="ru-RU"/>
              </w:rPr>
            </w:pPr>
            <w:r w:rsidRPr="00F21F42">
              <w:rPr>
                <w:sz w:val="20"/>
                <w:szCs w:val="20"/>
                <w:lang w:eastAsia="ru-RU"/>
              </w:rPr>
              <w:t xml:space="preserve">- </w:t>
            </w:r>
            <w:r w:rsidRPr="00F21F42">
              <w:rPr>
                <w:color w:val="000000"/>
                <w:sz w:val="20"/>
                <w:szCs w:val="20"/>
                <w:lang w:eastAsia="ru-RU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14:paraId="5EBFBFBD" w14:textId="77777777" w:rsidR="00F21F42" w:rsidRPr="00F21F42" w:rsidRDefault="00F21F42" w:rsidP="00FC7462">
            <w:pPr>
              <w:jc w:val="both"/>
              <w:rPr>
                <w:sz w:val="20"/>
                <w:szCs w:val="20"/>
                <w:lang w:eastAsia="ru-RU"/>
              </w:rPr>
            </w:pPr>
            <w:r w:rsidRPr="00F21F42">
              <w:rPr>
                <w:color w:val="000000"/>
                <w:sz w:val="20"/>
                <w:szCs w:val="20"/>
                <w:lang w:eastAsia="ru-RU"/>
              </w:rPr>
              <w:t>выполнение основных направлений благоустройства;</w:t>
            </w:r>
          </w:p>
          <w:p w14:paraId="7D2BAEAA" w14:textId="77777777" w:rsidR="00F21F42" w:rsidRPr="00F21F42" w:rsidRDefault="00F21F42" w:rsidP="00FC7462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F21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реализованных малых проектов в сфере благоустройства территории муниципального образования «Дружненский сельсовет» Курчатовского района Курской области</w:t>
            </w:r>
          </w:p>
        </w:tc>
      </w:tr>
      <w:tr w:rsidR="00F21F42" w:rsidRPr="00F21F42" w14:paraId="298BC37C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CB0B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1D31" w14:textId="455DFFC1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Муниципальная программа реализуется в один этап. Срок реализации программы 2023 – 202</w:t>
            </w:r>
            <w:r>
              <w:rPr>
                <w:sz w:val="20"/>
                <w:szCs w:val="20"/>
              </w:rPr>
              <w:t>6</w:t>
            </w:r>
            <w:r w:rsidRPr="00F21F42">
              <w:rPr>
                <w:sz w:val="20"/>
                <w:szCs w:val="20"/>
              </w:rPr>
              <w:t xml:space="preserve"> годы</w:t>
            </w:r>
          </w:p>
        </w:tc>
      </w:tr>
      <w:tr w:rsidR="00F21F42" w:rsidRPr="00F21F42" w14:paraId="0B4D8DF1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2810" w14:textId="77777777" w:rsidR="00F21F42" w:rsidRP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DA9B" w14:textId="77777777" w:rsidR="00F21F42" w:rsidRP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– бюджет МО «Дружненский сельсовет»).</w:t>
            </w:r>
          </w:p>
          <w:p w14:paraId="4857629F" w14:textId="698BFF8F" w:rsidR="00F21F42" w:rsidRPr="00F21F42" w:rsidRDefault="00F21F42" w:rsidP="00FC7462">
            <w:pPr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>
              <w:rPr>
                <w:sz w:val="20"/>
                <w:szCs w:val="20"/>
              </w:rPr>
              <w:t>717329,36</w:t>
            </w:r>
            <w:r w:rsidRPr="00F21F42">
              <w:rPr>
                <w:sz w:val="20"/>
                <w:szCs w:val="20"/>
              </w:rPr>
              <w:t xml:space="preserve"> рублей, в том числе по годам:</w:t>
            </w:r>
          </w:p>
          <w:p w14:paraId="5B6F4055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2023 год – 414329,36 рублей;</w:t>
            </w:r>
          </w:p>
          <w:p w14:paraId="5603DD29" w14:textId="4400404D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2024 год –</w:t>
            </w:r>
            <w:r>
              <w:rPr>
                <w:sz w:val="20"/>
                <w:szCs w:val="20"/>
              </w:rPr>
              <w:t xml:space="preserve">101000 </w:t>
            </w:r>
            <w:r w:rsidRPr="00F21F42">
              <w:rPr>
                <w:sz w:val="20"/>
                <w:szCs w:val="20"/>
              </w:rPr>
              <w:t>рублей;</w:t>
            </w:r>
          </w:p>
          <w:p w14:paraId="3DC559A3" w14:textId="50EF53F7" w:rsid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2025 год –</w:t>
            </w:r>
            <w:r>
              <w:rPr>
                <w:sz w:val="20"/>
                <w:szCs w:val="20"/>
              </w:rPr>
              <w:t xml:space="preserve">101000 </w:t>
            </w:r>
            <w:r w:rsidRPr="00F21F42">
              <w:rPr>
                <w:sz w:val="20"/>
                <w:szCs w:val="20"/>
              </w:rPr>
              <w:t>рублей</w:t>
            </w:r>
          </w:p>
          <w:p w14:paraId="6D485764" w14:textId="6FE77862" w:rsidR="00F21F42" w:rsidRPr="00F21F42" w:rsidRDefault="00F21F42" w:rsidP="00FC7462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год- 101000 рублей</w:t>
            </w:r>
          </w:p>
        </w:tc>
      </w:tr>
      <w:tr w:rsidR="00F21F42" w:rsidRPr="00F21F42" w14:paraId="384EDD8F" w14:textId="77777777" w:rsidTr="00F21F42">
        <w:trPr>
          <w:trHeight w:val="4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1EB5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DC86" w14:textId="77777777" w:rsidR="00F21F42" w:rsidRPr="00F21F42" w:rsidRDefault="00F21F42" w:rsidP="00FC7462">
            <w:pPr>
              <w:snapToGrid w:val="0"/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Создание условий для работы и отдыха жителей поселения;</w:t>
            </w:r>
          </w:p>
          <w:p w14:paraId="3A49C132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состояния территорий муниципального образования «Дружненский сельсовет»;</w:t>
            </w:r>
          </w:p>
          <w:p w14:paraId="3A855DB3" w14:textId="77777777" w:rsidR="00F21F42" w:rsidRPr="00F21F42" w:rsidRDefault="00F21F42" w:rsidP="00FC7462">
            <w:pPr>
              <w:jc w:val="both"/>
              <w:rPr>
                <w:iCs/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29688142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iCs/>
                <w:sz w:val="20"/>
                <w:szCs w:val="20"/>
              </w:rPr>
              <w:t xml:space="preserve">- Увеличение площади благоустроенных зелёных насаждений в поселении; </w:t>
            </w:r>
          </w:p>
          <w:p w14:paraId="293383AA" w14:textId="77777777" w:rsidR="00F21F42" w:rsidRPr="00F21F42" w:rsidRDefault="00F21F42" w:rsidP="00FC7462">
            <w:pPr>
              <w:jc w:val="both"/>
              <w:rPr>
                <w:sz w:val="20"/>
                <w:szCs w:val="20"/>
              </w:rPr>
            </w:pPr>
            <w:r w:rsidRPr="00F21F42">
              <w:rPr>
                <w:sz w:val="20"/>
                <w:szCs w:val="20"/>
              </w:rPr>
              <w:t>- улучшение условий жизни жителей.</w:t>
            </w:r>
          </w:p>
        </w:tc>
      </w:tr>
    </w:tbl>
    <w:p w14:paraId="449697C2" w14:textId="77777777" w:rsidR="00597DDF" w:rsidRDefault="00597DDF"/>
    <w:sectPr w:rsidR="00597DDF" w:rsidSect="00F21F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597DDF"/>
    <w:rsid w:val="00F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DC56"/>
  <w15:chartTrackingRefBased/>
  <w15:docId w15:val="{B4E8E082-E6A8-451B-AD02-62B40E2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1F42"/>
    <w:rPr>
      <w:b/>
      <w:bCs/>
    </w:rPr>
  </w:style>
  <w:style w:type="paragraph" w:styleId="a4">
    <w:name w:val="Normal (Web)"/>
    <w:basedOn w:val="a"/>
    <w:rsid w:val="00F21F4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F21F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  <w:style w:type="paragraph" w:styleId="HTML">
    <w:name w:val="HTML Preformatted"/>
    <w:basedOn w:val="a"/>
    <w:link w:val="HTML0"/>
    <w:rsid w:val="00F21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1F42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Normal">
    <w:name w:val="ConsNormal"/>
    <w:rsid w:val="00F21F4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2023-11-14T12:06:00Z</dcterms:created>
  <dcterms:modified xsi:type="dcterms:W3CDTF">2023-11-14T12:09:00Z</dcterms:modified>
</cp:coreProperties>
</file>