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5E542" w14:textId="77777777" w:rsidR="003F6C7A" w:rsidRPr="003F6C7A" w:rsidRDefault="003F6C7A" w:rsidP="003F6C7A">
      <w:pPr>
        <w:pStyle w:val="a4"/>
        <w:spacing w:before="0" w:after="0" w:line="200" w:lineRule="atLeast"/>
        <w:jc w:val="center"/>
        <w:rPr>
          <w:rStyle w:val="a3"/>
          <w:rFonts w:ascii="Times New Roman" w:hAnsi="Times New Roman" w:cs="Times New Roman"/>
          <w:sz w:val="20"/>
          <w:szCs w:val="20"/>
        </w:rPr>
      </w:pPr>
      <w:r w:rsidRPr="003F6C7A">
        <w:rPr>
          <w:rStyle w:val="a3"/>
          <w:rFonts w:ascii="Times New Roman" w:hAnsi="Times New Roman" w:cs="Times New Roman"/>
          <w:sz w:val="20"/>
          <w:szCs w:val="20"/>
        </w:rPr>
        <w:t>Муниципальная программа</w:t>
      </w:r>
    </w:p>
    <w:p w14:paraId="2098EEF8" w14:textId="77777777" w:rsidR="003F6C7A" w:rsidRPr="003F6C7A" w:rsidRDefault="003F6C7A" w:rsidP="003F6C7A">
      <w:pPr>
        <w:pStyle w:val="a4"/>
        <w:spacing w:before="0"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F6C7A">
        <w:rPr>
          <w:rStyle w:val="a3"/>
          <w:rFonts w:ascii="Times New Roman" w:hAnsi="Times New Roman" w:cs="Times New Roman"/>
          <w:sz w:val="20"/>
          <w:szCs w:val="20"/>
        </w:rPr>
        <w:t>Дружненского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14:paraId="26145957" w14:textId="77777777" w:rsidR="003F6C7A" w:rsidRPr="003F6C7A" w:rsidRDefault="003F6C7A" w:rsidP="003F6C7A">
      <w:pPr>
        <w:pStyle w:val="a4"/>
        <w:spacing w:before="0"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75B42FC0" w14:textId="77777777" w:rsidR="003F6C7A" w:rsidRPr="003F6C7A" w:rsidRDefault="003F6C7A" w:rsidP="003F6C7A">
      <w:pPr>
        <w:pStyle w:val="a4"/>
        <w:spacing w:before="0" w:after="0" w:line="200" w:lineRule="atLeast"/>
        <w:jc w:val="center"/>
        <w:rPr>
          <w:rStyle w:val="a3"/>
          <w:rFonts w:ascii="Times New Roman" w:hAnsi="Times New Roman" w:cs="Times New Roman"/>
          <w:sz w:val="20"/>
          <w:szCs w:val="20"/>
        </w:rPr>
      </w:pPr>
      <w:r w:rsidRPr="003F6C7A">
        <w:rPr>
          <w:rFonts w:ascii="Times New Roman" w:hAnsi="Times New Roman" w:cs="Times New Roman"/>
          <w:b/>
          <w:bCs/>
          <w:sz w:val="20"/>
          <w:szCs w:val="20"/>
        </w:rPr>
        <w:t>Паспорт</w:t>
      </w:r>
    </w:p>
    <w:p w14:paraId="1C98CE17" w14:textId="77777777" w:rsidR="003F6C7A" w:rsidRPr="003F6C7A" w:rsidRDefault="003F6C7A" w:rsidP="003F6C7A">
      <w:pPr>
        <w:pStyle w:val="a4"/>
        <w:spacing w:before="0"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F6C7A">
        <w:rPr>
          <w:rStyle w:val="a3"/>
          <w:rFonts w:ascii="Times New Roman" w:hAnsi="Times New Roman" w:cs="Times New Roman"/>
          <w:sz w:val="20"/>
          <w:szCs w:val="20"/>
        </w:rPr>
        <w:t>муниципальной программы Дружненского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14:paraId="2D270D37" w14:textId="77777777" w:rsidR="003F6C7A" w:rsidRPr="003F6C7A" w:rsidRDefault="003F6C7A" w:rsidP="003F6C7A">
      <w:pPr>
        <w:pStyle w:val="a4"/>
        <w:spacing w:before="0"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5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30"/>
        <w:gridCol w:w="7229"/>
      </w:tblGrid>
      <w:tr w:rsidR="003F6C7A" w:rsidRPr="003F6C7A" w14:paraId="0B5DC834" w14:textId="77777777" w:rsidTr="003F6C7A">
        <w:trPr>
          <w:trHeight w:val="40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2CE0C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Наименование муниципальной программы Дружненского сельсовета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77EC0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14:paraId="36663DCE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F6C7A" w:rsidRPr="003F6C7A" w14:paraId="238E470A" w14:textId="77777777" w:rsidTr="003F6C7A">
        <w:trPr>
          <w:trHeight w:val="40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6277E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5D3E1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Администрация Дружненского сельсовета Курчатовского района Курской области</w:t>
            </w:r>
          </w:p>
        </w:tc>
      </w:tr>
      <w:tr w:rsidR="003F6C7A" w:rsidRPr="003F6C7A" w14:paraId="1BF669D2" w14:textId="77777777" w:rsidTr="003F6C7A">
        <w:trPr>
          <w:trHeight w:val="400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81E7B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Соисполнители</w:t>
            </w:r>
          </w:p>
          <w:p w14:paraId="7DC611F9" w14:textId="77777777" w:rsidR="003F6C7A" w:rsidRPr="003F6C7A" w:rsidRDefault="003F6C7A" w:rsidP="005755C5">
            <w:pPr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6DA0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отсутствуют</w:t>
            </w:r>
          </w:p>
        </w:tc>
      </w:tr>
      <w:tr w:rsidR="003F6C7A" w:rsidRPr="003F6C7A" w14:paraId="402E2BE9" w14:textId="77777777" w:rsidTr="003F6C7A">
        <w:trPr>
          <w:trHeight w:val="400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656D5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Участники 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E1666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Администрация Дружненского сельсовета Курчатовского района Курской области</w:t>
            </w:r>
          </w:p>
        </w:tc>
      </w:tr>
      <w:tr w:rsidR="003F6C7A" w:rsidRPr="003F6C7A" w14:paraId="5E57D5E1" w14:textId="77777777" w:rsidTr="003F6C7A">
        <w:trPr>
          <w:trHeight w:val="400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74FDA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Подпрограммы 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F3F9B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подпрограмма «</w:t>
            </w:r>
            <w:r w:rsidRPr="003F6C7A">
              <w:rPr>
                <w:bCs/>
                <w:sz w:val="20"/>
                <w:szCs w:val="20"/>
              </w:rPr>
              <w:t>Реализация муниципальной политики в сфере физической культуры и спорта</w:t>
            </w:r>
            <w:r w:rsidRPr="003F6C7A">
              <w:rPr>
                <w:sz w:val="20"/>
                <w:szCs w:val="20"/>
              </w:rPr>
              <w:t>» муниципальной программы Дружненского сельсовета Курчатовского района Курской области «Повышение эффективности работы с молодежью, организация отдыха и оздоровление детей, молодёжи, развитие физической культуры и спорта»</w:t>
            </w:r>
          </w:p>
        </w:tc>
      </w:tr>
      <w:tr w:rsidR="003F6C7A" w:rsidRPr="003F6C7A" w14:paraId="2AF1A551" w14:textId="77777777" w:rsidTr="003F6C7A">
        <w:trPr>
          <w:trHeight w:val="400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4F7E5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70042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отсутствуют</w:t>
            </w:r>
          </w:p>
        </w:tc>
      </w:tr>
      <w:tr w:rsidR="003F6C7A" w:rsidRPr="003F6C7A" w14:paraId="363C43AB" w14:textId="77777777" w:rsidTr="003F6C7A"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FD6E4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Цели 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3A0B9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создание условий для укрепления здоровья населения, популяризации массового спорта и приобщение различных слоев населения к регулярным занятиям физической культурой и спортом;</w:t>
            </w:r>
          </w:p>
          <w:p w14:paraId="11F9C661" w14:textId="77777777" w:rsidR="003F6C7A" w:rsidRPr="003F6C7A" w:rsidRDefault="003F6C7A" w:rsidP="005755C5">
            <w:pPr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повышение роли физической культуры и спорта в формировании здорового образа жизни населения муниципального образования</w:t>
            </w:r>
          </w:p>
        </w:tc>
      </w:tr>
      <w:tr w:rsidR="003F6C7A" w:rsidRPr="003F6C7A" w14:paraId="2BF216F6" w14:textId="77777777" w:rsidTr="003F6C7A"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CB516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BEF26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повышение интереса населения муниципального образования к занятиям физической культурой и спортом;</w:t>
            </w:r>
          </w:p>
          <w:p w14:paraId="79D25CB1" w14:textId="77777777" w:rsidR="003F6C7A" w:rsidRPr="003F6C7A" w:rsidRDefault="003F6C7A" w:rsidP="005755C5">
            <w:pPr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физическое воспитание и формирование здорового образа жизни детей дошкольного возраста;</w:t>
            </w:r>
          </w:p>
          <w:p w14:paraId="163AF4FB" w14:textId="77777777" w:rsidR="003F6C7A" w:rsidRPr="003F6C7A" w:rsidRDefault="003F6C7A" w:rsidP="005755C5">
            <w:pPr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физическое воспитание и формирование здорового образа жизни школьников;</w:t>
            </w:r>
          </w:p>
          <w:p w14:paraId="6ED4EC44" w14:textId="77777777" w:rsidR="003F6C7A" w:rsidRPr="003F6C7A" w:rsidRDefault="003F6C7A" w:rsidP="005755C5">
            <w:pPr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организация физкультурно-оздоровительной и спортивной работы среди людей среднего, старшего и пожилого возраста с целью укрепления здоровья, продления долголетия;</w:t>
            </w:r>
          </w:p>
          <w:p w14:paraId="7978D78C" w14:textId="77777777" w:rsidR="003F6C7A" w:rsidRPr="003F6C7A" w:rsidRDefault="003F6C7A" w:rsidP="005755C5">
            <w:pPr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формирование потребности здорового образа жизни у жителей муниципального образования </w:t>
            </w:r>
          </w:p>
        </w:tc>
      </w:tr>
      <w:tr w:rsidR="003F6C7A" w:rsidRPr="003F6C7A" w14:paraId="04AF35E5" w14:textId="77777777" w:rsidTr="003F6C7A">
        <w:trPr>
          <w:trHeight w:val="400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7B403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Целевые индикаторы и показатели 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8600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удельный вес населения муниципального образования, систематически занимающегося физической культурой и спортом;</w:t>
            </w:r>
          </w:p>
          <w:p w14:paraId="582E563D" w14:textId="77777777" w:rsidR="003F6C7A" w:rsidRPr="003F6C7A" w:rsidRDefault="003F6C7A" w:rsidP="005755C5">
            <w:pPr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количество физкультурно-оздоровительных мероприятий</w:t>
            </w:r>
          </w:p>
        </w:tc>
      </w:tr>
      <w:tr w:rsidR="003F6C7A" w:rsidRPr="003F6C7A" w14:paraId="74601795" w14:textId="77777777" w:rsidTr="003F6C7A">
        <w:trPr>
          <w:trHeight w:val="400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3413F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AEA6D" w14:textId="688B4149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муниципальная Программа реализуется в 2023 – 202</w:t>
            </w:r>
            <w:r>
              <w:rPr>
                <w:sz w:val="20"/>
                <w:szCs w:val="20"/>
              </w:rPr>
              <w:t>6</w:t>
            </w:r>
            <w:r w:rsidRPr="003F6C7A">
              <w:rPr>
                <w:sz w:val="20"/>
                <w:szCs w:val="20"/>
              </w:rPr>
              <w:t xml:space="preserve">   годы в один этап</w:t>
            </w:r>
          </w:p>
        </w:tc>
      </w:tr>
      <w:tr w:rsidR="003F6C7A" w:rsidRPr="003F6C7A" w14:paraId="6F193E8E" w14:textId="77777777" w:rsidTr="003F6C7A">
        <w:trPr>
          <w:trHeight w:val="400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5B3FB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Объемы бюджетных ассигнований 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6599C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Дружненского сельсовета Курчатовского района Курской области о местном бюджете на очередной финансовый год и плановый период.</w:t>
            </w:r>
          </w:p>
          <w:p w14:paraId="50287CB4" w14:textId="63F607E7" w:rsidR="003F6C7A" w:rsidRPr="003F6C7A" w:rsidRDefault="003F6C7A" w:rsidP="005755C5">
            <w:pPr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 xml:space="preserve">Общий объем финансирования муниципальной программы за счет средств местного бюджета составит – </w:t>
            </w:r>
            <w:r>
              <w:rPr>
                <w:sz w:val="20"/>
                <w:szCs w:val="20"/>
              </w:rPr>
              <w:t>4</w:t>
            </w:r>
            <w:r w:rsidRPr="003F6C7A">
              <w:rPr>
                <w:sz w:val="20"/>
                <w:szCs w:val="20"/>
              </w:rPr>
              <w:t>000 рублей, в т.ч. по годам:</w:t>
            </w:r>
          </w:p>
          <w:p w14:paraId="3C44E6B9" w14:textId="77777777" w:rsidR="003F6C7A" w:rsidRPr="003F6C7A" w:rsidRDefault="003F6C7A" w:rsidP="005755C5">
            <w:pPr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2023 год – 1 000 рублей;</w:t>
            </w:r>
          </w:p>
          <w:p w14:paraId="3A541F2C" w14:textId="77777777" w:rsidR="003F6C7A" w:rsidRPr="003F6C7A" w:rsidRDefault="003F6C7A" w:rsidP="005755C5">
            <w:pPr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2024 год – 1 000 рублей;</w:t>
            </w:r>
          </w:p>
          <w:p w14:paraId="483CBE44" w14:textId="63C24465" w:rsidR="003F6C7A" w:rsidRDefault="003F6C7A" w:rsidP="005755C5">
            <w:pPr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2025 год —1 000 рублей</w:t>
            </w:r>
            <w:r>
              <w:rPr>
                <w:sz w:val="20"/>
                <w:szCs w:val="20"/>
              </w:rPr>
              <w:t>;</w:t>
            </w:r>
          </w:p>
          <w:p w14:paraId="19D64768" w14:textId="538ED20E" w:rsidR="003F6C7A" w:rsidRPr="003F6C7A" w:rsidRDefault="003F6C7A" w:rsidP="005755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– 1000 рублей.</w:t>
            </w:r>
          </w:p>
          <w:p w14:paraId="5D5C0407" w14:textId="643B5261" w:rsidR="003F6C7A" w:rsidRPr="003F6C7A" w:rsidRDefault="003F6C7A" w:rsidP="005755C5">
            <w:pPr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из них объем финансовых средств местного бюджета на реализацию подпрограммы «</w:t>
            </w:r>
            <w:r w:rsidRPr="003F6C7A">
              <w:rPr>
                <w:bCs/>
                <w:sz w:val="20"/>
                <w:szCs w:val="20"/>
              </w:rPr>
              <w:t>Реализация муниципальной политики в сфере физической культуры и спорта</w:t>
            </w:r>
            <w:r w:rsidRPr="003F6C7A">
              <w:rPr>
                <w:sz w:val="20"/>
                <w:szCs w:val="20"/>
              </w:rPr>
              <w:t xml:space="preserve">» муниципальной программы Дружненского сельсовета Курчатовского района Курской области «Повышение эффективности работы с </w:t>
            </w:r>
            <w:r w:rsidRPr="003F6C7A">
              <w:rPr>
                <w:sz w:val="20"/>
                <w:szCs w:val="20"/>
              </w:rPr>
              <w:lastRenderedPageBreak/>
              <w:t xml:space="preserve">молодежью, организация отдыха и оздоровление детей, молодёжи развитие физической культуры и спорта» составит – </w:t>
            </w:r>
            <w:r>
              <w:rPr>
                <w:sz w:val="20"/>
                <w:szCs w:val="20"/>
              </w:rPr>
              <w:t>4</w:t>
            </w:r>
            <w:r w:rsidRPr="003F6C7A">
              <w:rPr>
                <w:sz w:val="20"/>
                <w:szCs w:val="20"/>
              </w:rPr>
              <w:t xml:space="preserve"> 000 рублей, в т.ч. по годам:</w:t>
            </w:r>
          </w:p>
          <w:p w14:paraId="3CD12BE3" w14:textId="77777777" w:rsidR="003F6C7A" w:rsidRPr="003F6C7A" w:rsidRDefault="003F6C7A" w:rsidP="003F6C7A">
            <w:pPr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2023 год – 1 000 рублей;</w:t>
            </w:r>
          </w:p>
          <w:p w14:paraId="3F8D7703" w14:textId="77777777" w:rsidR="003F6C7A" w:rsidRPr="003F6C7A" w:rsidRDefault="003F6C7A" w:rsidP="003F6C7A">
            <w:pPr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2024 год – 1 000 рублей;</w:t>
            </w:r>
          </w:p>
          <w:p w14:paraId="311B75DF" w14:textId="77777777" w:rsidR="003F6C7A" w:rsidRDefault="003F6C7A" w:rsidP="003F6C7A">
            <w:pPr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2025 год —1 000 рублей</w:t>
            </w:r>
            <w:r>
              <w:rPr>
                <w:sz w:val="20"/>
                <w:szCs w:val="20"/>
              </w:rPr>
              <w:t>;</w:t>
            </w:r>
          </w:p>
          <w:p w14:paraId="15AED475" w14:textId="78154D17" w:rsidR="003F6C7A" w:rsidRPr="003F6C7A" w:rsidRDefault="003F6C7A" w:rsidP="005755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– 1000 рублей.</w:t>
            </w:r>
          </w:p>
        </w:tc>
      </w:tr>
      <w:tr w:rsidR="003F6C7A" w:rsidRPr="003F6C7A" w14:paraId="16C69921" w14:textId="77777777" w:rsidTr="003F6C7A">
        <w:trPr>
          <w:trHeight w:val="400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1B450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3C1A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увеличение доли граждан муниципального образования, систематически занимающихся физической культурой и спортом, в том числе учащихся, женщин, инвалидов;</w:t>
            </w:r>
          </w:p>
          <w:p w14:paraId="7CE17F84" w14:textId="77777777" w:rsidR="003F6C7A" w:rsidRPr="003F6C7A" w:rsidRDefault="003F6C7A" w:rsidP="005755C5">
            <w:pPr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повышение качества организационной работы, зрелищности проводимых мероприятий;</w:t>
            </w:r>
          </w:p>
          <w:p w14:paraId="71E5F57E" w14:textId="77777777" w:rsidR="003F6C7A" w:rsidRPr="003F6C7A" w:rsidRDefault="003F6C7A" w:rsidP="005755C5">
            <w:pPr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повышение эффективности средств физической культуры для использования в профилактической работе по борьбе с пьянством, наркоманией, курением, правонарушениями;</w:t>
            </w:r>
          </w:p>
          <w:p w14:paraId="1E07DD6F" w14:textId="77777777" w:rsidR="003F6C7A" w:rsidRPr="003F6C7A" w:rsidRDefault="003F6C7A" w:rsidP="005755C5">
            <w:pPr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повышение интереса населения к занятиям физической культурой и спортом;</w:t>
            </w:r>
          </w:p>
          <w:p w14:paraId="2EC6AC23" w14:textId="77777777" w:rsidR="003F6C7A" w:rsidRPr="003F6C7A" w:rsidRDefault="003F6C7A" w:rsidP="005755C5">
            <w:pPr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информированность населения и обеспечение доступности информации по вопросам физической культуры и спорта</w:t>
            </w:r>
          </w:p>
        </w:tc>
      </w:tr>
    </w:tbl>
    <w:p w14:paraId="5BED355E" w14:textId="77777777" w:rsidR="00597DDF" w:rsidRDefault="00597DDF"/>
    <w:sectPr w:rsidR="0059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7A"/>
    <w:rsid w:val="003F6C7A"/>
    <w:rsid w:val="0059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A465"/>
  <w15:chartTrackingRefBased/>
  <w15:docId w15:val="{95A22B9B-4B97-4E07-B6F9-0A462AAE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C7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6C7A"/>
    <w:rPr>
      <w:b/>
      <w:bCs/>
    </w:rPr>
  </w:style>
  <w:style w:type="paragraph" w:styleId="a4">
    <w:name w:val="Normal (Web)"/>
    <w:basedOn w:val="a"/>
    <w:rsid w:val="003F6C7A"/>
    <w:pPr>
      <w:spacing w:before="280" w:after="28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ds54321 ds54321</dc:creator>
  <cp:keywords/>
  <dc:description/>
  <cp:lastModifiedBy>ds54321 ds54321</cp:lastModifiedBy>
  <cp:revision>1</cp:revision>
  <dcterms:created xsi:type="dcterms:W3CDTF">2023-11-14T12:10:00Z</dcterms:created>
  <dcterms:modified xsi:type="dcterms:W3CDTF">2023-11-14T12:12:00Z</dcterms:modified>
</cp:coreProperties>
</file>