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CC" w:rsidRPr="001565CC" w:rsidRDefault="001565CC" w:rsidP="001565CC">
      <w:pPr>
        <w:shd w:val="clear" w:color="auto" w:fill="FFFFFF"/>
        <w:spacing w:before="500" w:after="100" w:line="240" w:lineRule="auto"/>
        <w:outlineLvl w:val="0"/>
        <w:rPr>
          <w:rFonts w:ascii="Helvetica" w:eastAsia="Times New Roman" w:hAnsi="Helvetica" w:cs="Helvetica"/>
          <w:color w:val="333333"/>
          <w:kern w:val="36"/>
          <w:sz w:val="16"/>
          <w:szCs w:val="16"/>
          <w:lang w:eastAsia="ru-RU"/>
        </w:rPr>
      </w:pPr>
      <w:r w:rsidRPr="001565CC">
        <w:rPr>
          <w:rFonts w:ascii="Helvetica" w:eastAsia="Times New Roman" w:hAnsi="Helvetica" w:cs="Helvetica"/>
          <w:color w:val="333333"/>
          <w:kern w:val="36"/>
          <w:sz w:val="16"/>
          <w:szCs w:val="16"/>
          <w:lang w:eastAsia="ru-RU"/>
        </w:rPr>
        <w:t>Правила безопасного купания в крещение</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Нет жестких правил, как надо купаться (окунаться) в проруби на Крещение.</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Как правило, купание представляет собой троекратное погружение в воду с головой. При этом верующий крестится и произносит "Во имя Отца, и Сына, и Святого Духа!".</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На Руси издревле считается, что купание на Крещение способствует исцелению от различных недугов.</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Что же происходит с организмом человека при соприкосновении с холодной водой? Например, при зимнем купании в проруби?</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1.Погружаясь в ледяную воду с головой, вода мгновенно пробуждает центральную нервную часть головного мозга, а мозг исцеляет организм.</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2.Кратковременное воздействие низких и сверхнизких температур воспринимается организмом как положительный стресс: снимает воспаление, боль, отек, спазм.</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Правила купания в проруби на Крещение</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Окунаться (купаться) следует в специально оборудованных прорубях у берега, вблизи спасательных станций, под присмотром спасателей.</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Перед купанием в проруби необходимо разогреть тело, сделав разминку, пробежку.</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Не находиться в проруби более 1 минуты во избежание общего переохлаждения организма.</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При опускании на дно в небольшой проруби опасность состоит еще и в следующем. Не все умеют опускаться вертикально. Многие опускаются под</w:t>
      </w:r>
      <w:r w:rsidRPr="001565CC">
        <w:rPr>
          <w:rFonts w:ascii="Helvetica" w:eastAsia="Times New Roman" w:hAnsi="Helvetica" w:cs="Helvetica"/>
          <w:color w:val="555555"/>
          <w:sz w:val="14"/>
          <w:szCs w:val="14"/>
          <w:lang w:eastAsia="ru-RU"/>
        </w:rPr>
        <w:br/>
        <w:t>углом, смещаясь в сторону кромки льда. При глубине 4 м смещение от</w:t>
      </w:r>
      <w:r w:rsidRPr="001565CC">
        <w:rPr>
          <w:rFonts w:ascii="Helvetica" w:eastAsia="Times New Roman" w:hAnsi="Helvetica" w:cs="Helvetica"/>
          <w:color w:val="555555"/>
          <w:sz w:val="14"/>
          <w:szCs w:val="14"/>
          <w:lang w:eastAsia="ru-RU"/>
        </w:rPr>
        <w:br/>
        <w:t>начальной точки может достигнуть 1 — 1.5 м. При всплытии с закрытыми</w:t>
      </w:r>
      <w:r w:rsidRPr="001565CC">
        <w:rPr>
          <w:rFonts w:ascii="Helvetica" w:eastAsia="Times New Roman" w:hAnsi="Helvetica" w:cs="Helvetica"/>
          <w:color w:val="555555"/>
          <w:sz w:val="14"/>
          <w:szCs w:val="14"/>
          <w:lang w:eastAsia="ru-RU"/>
        </w:rPr>
        <w:br/>
        <w:t>глазами в малой проруби можно «промахнуться» и удариться головой об</w:t>
      </w:r>
      <w:r w:rsidRPr="001565CC">
        <w:rPr>
          <w:rFonts w:ascii="Helvetica" w:eastAsia="Times New Roman" w:hAnsi="Helvetica" w:cs="Helvetica"/>
          <w:color w:val="555555"/>
          <w:sz w:val="14"/>
          <w:szCs w:val="14"/>
          <w:lang w:eastAsia="ru-RU"/>
        </w:rPr>
        <w:br/>
        <w:t>лед.</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Если с вами ребенок, слетите за ним во время его погружения в прорубь. Испугавшийся ребенок может легко забыть, что он умеет плавать.</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1565CC">
        <w:rPr>
          <w:rFonts w:ascii="Helvetica" w:eastAsia="Times New Roman" w:hAnsi="Helvetica" w:cs="Helvetica"/>
          <w:color w:val="555555"/>
          <w:sz w:val="14"/>
          <w:szCs w:val="14"/>
          <w:lang w:eastAsia="ru-RU"/>
        </w:rPr>
        <w:t>и</w:t>
      </w:r>
      <w:proofErr w:type="gramEnd"/>
      <w:r w:rsidRPr="001565CC">
        <w:rPr>
          <w:rFonts w:ascii="Helvetica" w:eastAsia="Times New Roman" w:hAnsi="Helvetica" w:cs="Helvetica"/>
          <w:color w:val="555555"/>
          <w:sz w:val="14"/>
          <w:szCs w:val="14"/>
          <w:lang w:eastAsia="ru-RU"/>
        </w:rPr>
        <w:t xml:space="preserve"> опершись о поручни, быстро и энергично подняться.</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Вылезать в вертикальном положении трудно и опасно.</w:t>
      </w:r>
      <w:r w:rsidRPr="001565CC">
        <w:rPr>
          <w:rFonts w:ascii="Helvetica" w:eastAsia="Times New Roman" w:hAnsi="Helvetica" w:cs="Helvetica"/>
          <w:color w:val="555555"/>
          <w:sz w:val="14"/>
          <w:szCs w:val="14"/>
          <w:lang w:eastAsia="ru-RU"/>
        </w:rPr>
        <w:br/>
        <w:t>Сорвавшись, можно уйти под лед. Необходима страховка и взаимопомощь.</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После купания (окунания) разотрите себя и ребенка махровым полотенцем и наденьте сухую одежду;</w:t>
      </w:r>
    </w:p>
    <w:p w:rsidR="001565CC" w:rsidRPr="001565CC" w:rsidRDefault="001565CC" w:rsidP="001565CC">
      <w:pPr>
        <w:shd w:val="clear" w:color="auto" w:fill="FFFFFF"/>
        <w:spacing w:after="0" w:line="200" w:lineRule="atLeast"/>
        <w:rPr>
          <w:rFonts w:ascii="Helvetica" w:eastAsia="Times New Roman" w:hAnsi="Helvetica" w:cs="Helvetica"/>
          <w:color w:val="555555"/>
          <w:sz w:val="14"/>
          <w:szCs w:val="14"/>
          <w:lang w:eastAsia="ru-RU"/>
        </w:rPr>
      </w:pPr>
      <w:r w:rsidRPr="001565CC">
        <w:rPr>
          <w:rFonts w:ascii="Helvetica" w:eastAsia="Times New Roman" w:hAnsi="Symbol" w:cs="Helvetica"/>
          <w:color w:val="555555"/>
          <w:sz w:val="14"/>
          <w:szCs w:val="14"/>
          <w:lang w:eastAsia="ru-RU"/>
        </w:rPr>
        <w:t></w:t>
      </w:r>
      <w:r w:rsidRPr="001565CC">
        <w:rPr>
          <w:rFonts w:ascii="Helvetica" w:eastAsia="Times New Roman" w:hAnsi="Helvetica" w:cs="Helvetica"/>
          <w:color w:val="555555"/>
          <w:sz w:val="14"/>
          <w:szCs w:val="14"/>
          <w:lang w:eastAsia="ru-RU"/>
        </w:rPr>
        <w:t xml:space="preserve">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Противопоказания к купанию в проруби:</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Зимнее плавание противопоказано людям при следующих острых и хронических (в стадии обострения) заболеваниях:</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воспалительные заболевания носоглотки, придаточных полостей носа, отиты;</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xml:space="preserve">- </w:t>
      </w:r>
      <w:proofErr w:type="spellStart"/>
      <w:proofErr w:type="gramStart"/>
      <w:r w:rsidRPr="001565CC">
        <w:rPr>
          <w:rFonts w:ascii="Helvetica" w:eastAsia="Times New Roman" w:hAnsi="Helvetica" w:cs="Helvetica"/>
          <w:color w:val="555555"/>
          <w:sz w:val="14"/>
          <w:szCs w:val="14"/>
          <w:lang w:eastAsia="ru-RU"/>
        </w:rPr>
        <w:t>сердечно-сосудистой</w:t>
      </w:r>
      <w:proofErr w:type="spellEnd"/>
      <w:proofErr w:type="gramEnd"/>
      <w:r w:rsidRPr="001565CC">
        <w:rPr>
          <w:rFonts w:ascii="Helvetica" w:eastAsia="Times New Roman" w:hAnsi="Helvetica" w:cs="Helvetica"/>
          <w:color w:val="555555"/>
          <w:sz w:val="14"/>
          <w:szCs w:val="14"/>
          <w:lang w:eastAsia="ru-RU"/>
        </w:rPr>
        <w:t xml:space="preserve"> системы (врожденные и приобретенные пороки клапанов сердца, ишемическая болезнь сердца с приступами стенокардии; перенесенный инфаркт миокарда, </w:t>
      </w:r>
      <w:proofErr w:type="spellStart"/>
      <w:r w:rsidRPr="001565CC">
        <w:rPr>
          <w:rFonts w:ascii="Helvetica" w:eastAsia="Times New Roman" w:hAnsi="Helvetica" w:cs="Helvetica"/>
          <w:color w:val="555555"/>
          <w:sz w:val="14"/>
          <w:szCs w:val="14"/>
          <w:lang w:eastAsia="ru-RU"/>
        </w:rPr>
        <w:t>коронаро-кардиосклероз</w:t>
      </w:r>
      <w:proofErr w:type="spellEnd"/>
      <w:r w:rsidRPr="001565CC">
        <w:rPr>
          <w:rFonts w:ascii="Helvetica" w:eastAsia="Times New Roman" w:hAnsi="Helvetica" w:cs="Helvetica"/>
          <w:color w:val="555555"/>
          <w:sz w:val="14"/>
          <w:szCs w:val="14"/>
          <w:lang w:eastAsia="ru-RU"/>
        </w:rPr>
        <w:t>, гипертоническая болезнь II и III стадий);</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периферической нервной системы (невриты, полиневриты);</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эндокринной системы (сахарный диабет, тиреотоксикоз);</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органов зрения (глаукома, конъюнктивит);</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органов дыхания (туберкулез легких - активный и в стадии осложнений, воспаление легких, бронхиальная астма, эмфизема);</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мочеполовой системы (нефрит, цистит, воспаление придатков, воспаление предстательной железы);</w:t>
      </w:r>
    </w:p>
    <w:p w:rsidR="001565CC" w:rsidRPr="001565CC" w:rsidRDefault="001565CC" w:rsidP="001565CC">
      <w:pPr>
        <w:shd w:val="clear" w:color="auto" w:fill="FFFFFF"/>
        <w:spacing w:after="10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t>- желудочно-кишечного тракта (язвенная болезнь желудка, энтероколит, холецистит, гепатит);</w:t>
      </w:r>
    </w:p>
    <w:p w:rsidR="001565CC" w:rsidRPr="001565CC" w:rsidRDefault="001565CC" w:rsidP="001565CC">
      <w:pPr>
        <w:shd w:val="clear" w:color="auto" w:fill="FFFFFF"/>
        <w:spacing w:after="150" w:line="200" w:lineRule="atLeast"/>
        <w:rPr>
          <w:rFonts w:ascii="Helvetica" w:eastAsia="Times New Roman" w:hAnsi="Helvetica" w:cs="Helvetica"/>
          <w:color w:val="555555"/>
          <w:sz w:val="14"/>
          <w:szCs w:val="14"/>
          <w:lang w:eastAsia="ru-RU"/>
        </w:rPr>
      </w:pPr>
      <w:r w:rsidRPr="001565CC">
        <w:rPr>
          <w:rFonts w:ascii="Helvetica" w:eastAsia="Times New Roman" w:hAnsi="Helvetica" w:cs="Helvetica"/>
          <w:color w:val="555555"/>
          <w:sz w:val="14"/>
          <w:szCs w:val="14"/>
          <w:lang w:eastAsia="ru-RU"/>
        </w:rPr>
        <w:lastRenderedPageBreak/>
        <w:t>- кожно-венерические заболевания.</w:t>
      </w:r>
    </w:p>
    <w:p w:rsidR="00A25223" w:rsidRPr="001565CC" w:rsidRDefault="00A25223" w:rsidP="001565CC"/>
    <w:sectPr w:rsidR="00A25223" w:rsidRPr="001565CC"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DC5"/>
    <w:multiLevelType w:val="multilevel"/>
    <w:tmpl w:val="5AA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5BA0"/>
    <w:multiLevelType w:val="multilevel"/>
    <w:tmpl w:val="7DE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637DB"/>
    <w:multiLevelType w:val="multilevel"/>
    <w:tmpl w:val="12C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8562B"/>
    <w:multiLevelType w:val="multilevel"/>
    <w:tmpl w:val="F2CAD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761D7"/>
    <w:multiLevelType w:val="multilevel"/>
    <w:tmpl w:val="91A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D62EC"/>
    <w:multiLevelType w:val="multilevel"/>
    <w:tmpl w:val="911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41415"/>
    <w:rsid w:val="000259CB"/>
    <w:rsid w:val="000A7679"/>
    <w:rsid w:val="00115EA3"/>
    <w:rsid w:val="001565CC"/>
    <w:rsid w:val="00241415"/>
    <w:rsid w:val="00281DFE"/>
    <w:rsid w:val="002C5DA7"/>
    <w:rsid w:val="00301F99"/>
    <w:rsid w:val="003F5FAC"/>
    <w:rsid w:val="004054EC"/>
    <w:rsid w:val="00470A45"/>
    <w:rsid w:val="004A2F76"/>
    <w:rsid w:val="0050603B"/>
    <w:rsid w:val="00630F6C"/>
    <w:rsid w:val="00867AD4"/>
    <w:rsid w:val="0088793F"/>
    <w:rsid w:val="00A25223"/>
    <w:rsid w:val="00B80655"/>
    <w:rsid w:val="00CA79A8"/>
    <w:rsid w:val="00CC329D"/>
    <w:rsid w:val="00DC6770"/>
    <w:rsid w:val="00DD485A"/>
    <w:rsid w:val="00E27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241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1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85A"/>
    <w:rPr>
      <w:b/>
      <w:bCs/>
    </w:rPr>
  </w:style>
  <w:style w:type="character" w:styleId="a5">
    <w:name w:val="Hyperlink"/>
    <w:basedOn w:val="a0"/>
    <w:uiPriority w:val="99"/>
    <w:semiHidden/>
    <w:unhideWhenUsed/>
    <w:rsid w:val="003F5FAC"/>
    <w:rPr>
      <w:color w:val="0000FF"/>
      <w:u w:val="single"/>
    </w:rPr>
  </w:style>
</w:styles>
</file>

<file path=word/webSettings.xml><?xml version="1.0" encoding="utf-8"?>
<w:webSettings xmlns:r="http://schemas.openxmlformats.org/officeDocument/2006/relationships" xmlns:w="http://schemas.openxmlformats.org/wordprocessingml/2006/main">
  <w:divs>
    <w:div w:id="762725719">
      <w:bodyDiv w:val="1"/>
      <w:marLeft w:val="0"/>
      <w:marRight w:val="0"/>
      <w:marTop w:val="0"/>
      <w:marBottom w:val="0"/>
      <w:divBdr>
        <w:top w:val="none" w:sz="0" w:space="0" w:color="auto"/>
        <w:left w:val="none" w:sz="0" w:space="0" w:color="auto"/>
        <w:bottom w:val="none" w:sz="0" w:space="0" w:color="auto"/>
        <w:right w:val="none" w:sz="0" w:space="0" w:color="auto"/>
      </w:divBdr>
      <w:divsChild>
        <w:div w:id="1593315410">
          <w:marLeft w:val="0"/>
          <w:marRight w:val="0"/>
          <w:marTop w:val="0"/>
          <w:marBottom w:val="0"/>
          <w:divBdr>
            <w:top w:val="none" w:sz="0" w:space="0" w:color="auto"/>
            <w:left w:val="none" w:sz="0" w:space="0" w:color="auto"/>
            <w:bottom w:val="none" w:sz="0" w:space="0" w:color="auto"/>
            <w:right w:val="none" w:sz="0" w:space="0" w:color="auto"/>
          </w:divBdr>
          <w:divsChild>
            <w:div w:id="1451049347">
              <w:marLeft w:val="0"/>
              <w:marRight w:val="0"/>
              <w:marTop w:val="0"/>
              <w:marBottom w:val="150"/>
              <w:divBdr>
                <w:top w:val="none" w:sz="0" w:space="0" w:color="auto"/>
                <w:left w:val="none" w:sz="0" w:space="0" w:color="auto"/>
                <w:bottom w:val="none" w:sz="0" w:space="0" w:color="auto"/>
                <w:right w:val="none" w:sz="0" w:space="0" w:color="auto"/>
              </w:divBdr>
              <w:divsChild>
                <w:div w:id="1060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352">
      <w:bodyDiv w:val="1"/>
      <w:marLeft w:val="0"/>
      <w:marRight w:val="0"/>
      <w:marTop w:val="0"/>
      <w:marBottom w:val="0"/>
      <w:divBdr>
        <w:top w:val="none" w:sz="0" w:space="0" w:color="auto"/>
        <w:left w:val="none" w:sz="0" w:space="0" w:color="auto"/>
        <w:bottom w:val="none" w:sz="0" w:space="0" w:color="auto"/>
        <w:right w:val="none" w:sz="0" w:space="0" w:color="auto"/>
      </w:divBdr>
      <w:divsChild>
        <w:div w:id="1425297034">
          <w:marLeft w:val="0"/>
          <w:marRight w:val="0"/>
          <w:marTop w:val="0"/>
          <w:marBottom w:val="0"/>
          <w:divBdr>
            <w:top w:val="none" w:sz="0" w:space="0" w:color="auto"/>
            <w:left w:val="none" w:sz="0" w:space="0" w:color="auto"/>
            <w:bottom w:val="none" w:sz="0" w:space="0" w:color="auto"/>
            <w:right w:val="none" w:sz="0" w:space="0" w:color="auto"/>
          </w:divBdr>
          <w:divsChild>
            <w:div w:id="191262659">
              <w:marLeft w:val="0"/>
              <w:marRight w:val="0"/>
              <w:marTop w:val="0"/>
              <w:marBottom w:val="150"/>
              <w:divBdr>
                <w:top w:val="none" w:sz="0" w:space="0" w:color="auto"/>
                <w:left w:val="none" w:sz="0" w:space="0" w:color="auto"/>
                <w:bottom w:val="none" w:sz="0" w:space="0" w:color="auto"/>
                <w:right w:val="none" w:sz="0" w:space="0" w:color="auto"/>
              </w:divBdr>
              <w:divsChild>
                <w:div w:id="2039426468">
                  <w:marLeft w:val="0"/>
                  <w:marRight w:val="0"/>
                  <w:marTop w:val="0"/>
                  <w:marBottom w:val="0"/>
                  <w:divBdr>
                    <w:top w:val="none" w:sz="0" w:space="0" w:color="auto"/>
                    <w:left w:val="none" w:sz="0" w:space="0" w:color="auto"/>
                    <w:bottom w:val="none" w:sz="0" w:space="0" w:color="auto"/>
                    <w:right w:val="none" w:sz="0" w:space="0" w:color="auto"/>
                  </w:divBdr>
                  <w:divsChild>
                    <w:div w:id="1836988500">
                      <w:marLeft w:val="0"/>
                      <w:marRight w:val="0"/>
                      <w:marTop w:val="0"/>
                      <w:marBottom w:val="0"/>
                      <w:divBdr>
                        <w:top w:val="none" w:sz="0" w:space="0" w:color="auto"/>
                        <w:left w:val="none" w:sz="0" w:space="0" w:color="auto"/>
                        <w:bottom w:val="none" w:sz="0" w:space="0" w:color="auto"/>
                        <w:right w:val="none" w:sz="0" w:space="0" w:color="auto"/>
                      </w:divBdr>
                      <w:divsChild>
                        <w:div w:id="343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52252">
      <w:bodyDiv w:val="1"/>
      <w:marLeft w:val="0"/>
      <w:marRight w:val="0"/>
      <w:marTop w:val="0"/>
      <w:marBottom w:val="0"/>
      <w:divBdr>
        <w:top w:val="none" w:sz="0" w:space="0" w:color="auto"/>
        <w:left w:val="none" w:sz="0" w:space="0" w:color="auto"/>
        <w:bottom w:val="none" w:sz="0" w:space="0" w:color="auto"/>
        <w:right w:val="none" w:sz="0" w:space="0" w:color="auto"/>
      </w:divBdr>
      <w:divsChild>
        <w:div w:id="1884705469">
          <w:marLeft w:val="0"/>
          <w:marRight w:val="0"/>
          <w:marTop w:val="0"/>
          <w:marBottom w:val="0"/>
          <w:divBdr>
            <w:top w:val="none" w:sz="0" w:space="0" w:color="auto"/>
            <w:left w:val="none" w:sz="0" w:space="0" w:color="auto"/>
            <w:bottom w:val="none" w:sz="0" w:space="0" w:color="auto"/>
            <w:right w:val="none" w:sz="0" w:space="0" w:color="auto"/>
          </w:divBdr>
          <w:divsChild>
            <w:div w:id="690497191">
              <w:marLeft w:val="0"/>
              <w:marRight w:val="0"/>
              <w:marTop w:val="0"/>
              <w:marBottom w:val="150"/>
              <w:divBdr>
                <w:top w:val="none" w:sz="0" w:space="0" w:color="auto"/>
                <w:left w:val="none" w:sz="0" w:space="0" w:color="auto"/>
                <w:bottom w:val="none" w:sz="0" w:space="0" w:color="auto"/>
                <w:right w:val="none" w:sz="0" w:space="0" w:color="auto"/>
              </w:divBdr>
              <w:divsChild>
                <w:div w:id="19921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7210">
      <w:bodyDiv w:val="1"/>
      <w:marLeft w:val="0"/>
      <w:marRight w:val="0"/>
      <w:marTop w:val="0"/>
      <w:marBottom w:val="0"/>
      <w:divBdr>
        <w:top w:val="none" w:sz="0" w:space="0" w:color="auto"/>
        <w:left w:val="none" w:sz="0" w:space="0" w:color="auto"/>
        <w:bottom w:val="none" w:sz="0" w:space="0" w:color="auto"/>
        <w:right w:val="none" w:sz="0" w:space="0" w:color="auto"/>
      </w:divBdr>
      <w:divsChild>
        <w:div w:id="1464152920">
          <w:marLeft w:val="0"/>
          <w:marRight w:val="0"/>
          <w:marTop w:val="0"/>
          <w:marBottom w:val="0"/>
          <w:divBdr>
            <w:top w:val="none" w:sz="0" w:space="0" w:color="auto"/>
            <w:left w:val="none" w:sz="0" w:space="0" w:color="auto"/>
            <w:bottom w:val="none" w:sz="0" w:space="0" w:color="auto"/>
            <w:right w:val="none" w:sz="0" w:space="0" w:color="auto"/>
          </w:divBdr>
          <w:divsChild>
            <w:div w:id="1173643576">
              <w:marLeft w:val="0"/>
              <w:marRight w:val="0"/>
              <w:marTop w:val="0"/>
              <w:marBottom w:val="150"/>
              <w:divBdr>
                <w:top w:val="none" w:sz="0" w:space="0" w:color="auto"/>
                <w:left w:val="none" w:sz="0" w:space="0" w:color="auto"/>
                <w:bottom w:val="none" w:sz="0" w:space="0" w:color="auto"/>
                <w:right w:val="none" w:sz="0" w:space="0" w:color="auto"/>
              </w:divBdr>
              <w:divsChild>
                <w:div w:id="335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1512">
      <w:bodyDiv w:val="1"/>
      <w:marLeft w:val="0"/>
      <w:marRight w:val="0"/>
      <w:marTop w:val="0"/>
      <w:marBottom w:val="0"/>
      <w:divBdr>
        <w:top w:val="none" w:sz="0" w:space="0" w:color="auto"/>
        <w:left w:val="none" w:sz="0" w:space="0" w:color="auto"/>
        <w:bottom w:val="none" w:sz="0" w:space="0" w:color="auto"/>
        <w:right w:val="none" w:sz="0" w:space="0" w:color="auto"/>
      </w:divBdr>
      <w:divsChild>
        <w:div w:id="1346591342">
          <w:marLeft w:val="0"/>
          <w:marRight w:val="0"/>
          <w:marTop w:val="0"/>
          <w:marBottom w:val="0"/>
          <w:divBdr>
            <w:top w:val="none" w:sz="0" w:space="0" w:color="auto"/>
            <w:left w:val="none" w:sz="0" w:space="0" w:color="auto"/>
            <w:bottom w:val="none" w:sz="0" w:space="0" w:color="auto"/>
            <w:right w:val="none" w:sz="0" w:space="0" w:color="auto"/>
          </w:divBdr>
          <w:divsChild>
            <w:div w:id="550653469">
              <w:marLeft w:val="0"/>
              <w:marRight w:val="0"/>
              <w:marTop w:val="0"/>
              <w:marBottom w:val="150"/>
              <w:divBdr>
                <w:top w:val="none" w:sz="0" w:space="0" w:color="auto"/>
                <w:left w:val="none" w:sz="0" w:space="0" w:color="auto"/>
                <w:bottom w:val="none" w:sz="0" w:space="0" w:color="auto"/>
                <w:right w:val="none" w:sz="0" w:space="0" w:color="auto"/>
              </w:divBdr>
              <w:divsChild>
                <w:div w:id="4291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4681">
      <w:bodyDiv w:val="1"/>
      <w:marLeft w:val="0"/>
      <w:marRight w:val="0"/>
      <w:marTop w:val="0"/>
      <w:marBottom w:val="0"/>
      <w:divBdr>
        <w:top w:val="none" w:sz="0" w:space="0" w:color="auto"/>
        <w:left w:val="none" w:sz="0" w:space="0" w:color="auto"/>
        <w:bottom w:val="none" w:sz="0" w:space="0" w:color="auto"/>
        <w:right w:val="none" w:sz="0" w:space="0" w:color="auto"/>
      </w:divBdr>
      <w:divsChild>
        <w:div w:id="1716655111">
          <w:marLeft w:val="0"/>
          <w:marRight w:val="0"/>
          <w:marTop w:val="0"/>
          <w:marBottom w:val="0"/>
          <w:divBdr>
            <w:top w:val="none" w:sz="0" w:space="0" w:color="auto"/>
            <w:left w:val="none" w:sz="0" w:space="0" w:color="auto"/>
            <w:bottom w:val="none" w:sz="0" w:space="0" w:color="auto"/>
            <w:right w:val="none" w:sz="0" w:space="0" w:color="auto"/>
          </w:divBdr>
          <w:divsChild>
            <w:div w:id="801073656">
              <w:marLeft w:val="0"/>
              <w:marRight w:val="0"/>
              <w:marTop w:val="0"/>
              <w:marBottom w:val="150"/>
              <w:divBdr>
                <w:top w:val="none" w:sz="0" w:space="0" w:color="auto"/>
                <w:left w:val="none" w:sz="0" w:space="0" w:color="auto"/>
                <w:bottom w:val="none" w:sz="0" w:space="0" w:color="auto"/>
                <w:right w:val="none" w:sz="0" w:space="0" w:color="auto"/>
              </w:divBdr>
              <w:divsChild>
                <w:div w:id="15964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440">
      <w:bodyDiv w:val="1"/>
      <w:marLeft w:val="0"/>
      <w:marRight w:val="0"/>
      <w:marTop w:val="0"/>
      <w:marBottom w:val="0"/>
      <w:divBdr>
        <w:top w:val="none" w:sz="0" w:space="0" w:color="auto"/>
        <w:left w:val="none" w:sz="0" w:space="0" w:color="auto"/>
        <w:bottom w:val="none" w:sz="0" w:space="0" w:color="auto"/>
        <w:right w:val="none" w:sz="0" w:space="0" w:color="auto"/>
      </w:divBdr>
      <w:divsChild>
        <w:div w:id="1514761389">
          <w:marLeft w:val="0"/>
          <w:marRight w:val="0"/>
          <w:marTop w:val="0"/>
          <w:marBottom w:val="0"/>
          <w:divBdr>
            <w:top w:val="none" w:sz="0" w:space="0" w:color="auto"/>
            <w:left w:val="none" w:sz="0" w:space="0" w:color="auto"/>
            <w:bottom w:val="none" w:sz="0" w:space="0" w:color="auto"/>
            <w:right w:val="none" w:sz="0" w:space="0" w:color="auto"/>
          </w:divBdr>
          <w:divsChild>
            <w:div w:id="1379165270">
              <w:marLeft w:val="0"/>
              <w:marRight w:val="0"/>
              <w:marTop w:val="0"/>
              <w:marBottom w:val="150"/>
              <w:divBdr>
                <w:top w:val="none" w:sz="0" w:space="0" w:color="auto"/>
                <w:left w:val="none" w:sz="0" w:space="0" w:color="auto"/>
                <w:bottom w:val="none" w:sz="0" w:space="0" w:color="auto"/>
                <w:right w:val="none" w:sz="0" w:space="0" w:color="auto"/>
              </w:divBdr>
              <w:divsChild>
                <w:div w:id="1502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0326">
      <w:bodyDiv w:val="1"/>
      <w:marLeft w:val="0"/>
      <w:marRight w:val="0"/>
      <w:marTop w:val="0"/>
      <w:marBottom w:val="0"/>
      <w:divBdr>
        <w:top w:val="none" w:sz="0" w:space="0" w:color="auto"/>
        <w:left w:val="none" w:sz="0" w:space="0" w:color="auto"/>
        <w:bottom w:val="none" w:sz="0" w:space="0" w:color="auto"/>
        <w:right w:val="none" w:sz="0" w:space="0" w:color="auto"/>
      </w:divBdr>
      <w:divsChild>
        <w:div w:id="438182983">
          <w:marLeft w:val="0"/>
          <w:marRight w:val="0"/>
          <w:marTop w:val="0"/>
          <w:marBottom w:val="0"/>
          <w:divBdr>
            <w:top w:val="none" w:sz="0" w:space="0" w:color="auto"/>
            <w:left w:val="none" w:sz="0" w:space="0" w:color="auto"/>
            <w:bottom w:val="none" w:sz="0" w:space="0" w:color="auto"/>
            <w:right w:val="none" w:sz="0" w:space="0" w:color="auto"/>
          </w:divBdr>
          <w:divsChild>
            <w:div w:id="1501234644">
              <w:marLeft w:val="0"/>
              <w:marRight w:val="0"/>
              <w:marTop w:val="0"/>
              <w:marBottom w:val="150"/>
              <w:divBdr>
                <w:top w:val="none" w:sz="0" w:space="0" w:color="auto"/>
                <w:left w:val="none" w:sz="0" w:space="0" w:color="auto"/>
                <w:bottom w:val="none" w:sz="0" w:space="0" w:color="auto"/>
                <w:right w:val="none" w:sz="0" w:space="0" w:color="auto"/>
              </w:divBdr>
              <w:divsChild>
                <w:div w:id="277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9678">
      <w:bodyDiv w:val="1"/>
      <w:marLeft w:val="0"/>
      <w:marRight w:val="0"/>
      <w:marTop w:val="0"/>
      <w:marBottom w:val="0"/>
      <w:divBdr>
        <w:top w:val="none" w:sz="0" w:space="0" w:color="auto"/>
        <w:left w:val="none" w:sz="0" w:space="0" w:color="auto"/>
        <w:bottom w:val="none" w:sz="0" w:space="0" w:color="auto"/>
        <w:right w:val="none" w:sz="0" w:space="0" w:color="auto"/>
      </w:divBdr>
      <w:divsChild>
        <w:div w:id="1756516730">
          <w:marLeft w:val="0"/>
          <w:marRight w:val="0"/>
          <w:marTop w:val="0"/>
          <w:marBottom w:val="0"/>
          <w:divBdr>
            <w:top w:val="none" w:sz="0" w:space="0" w:color="auto"/>
            <w:left w:val="none" w:sz="0" w:space="0" w:color="auto"/>
            <w:bottom w:val="none" w:sz="0" w:space="0" w:color="auto"/>
            <w:right w:val="none" w:sz="0" w:space="0" w:color="auto"/>
          </w:divBdr>
          <w:divsChild>
            <w:div w:id="66617249">
              <w:marLeft w:val="0"/>
              <w:marRight w:val="0"/>
              <w:marTop w:val="0"/>
              <w:marBottom w:val="150"/>
              <w:divBdr>
                <w:top w:val="none" w:sz="0" w:space="0" w:color="auto"/>
                <w:left w:val="none" w:sz="0" w:space="0" w:color="auto"/>
                <w:bottom w:val="none" w:sz="0" w:space="0" w:color="auto"/>
                <w:right w:val="none" w:sz="0" w:space="0" w:color="auto"/>
              </w:divBdr>
              <w:divsChild>
                <w:div w:id="1048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8264">
      <w:bodyDiv w:val="1"/>
      <w:marLeft w:val="0"/>
      <w:marRight w:val="0"/>
      <w:marTop w:val="0"/>
      <w:marBottom w:val="0"/>
      <w:divBdr>
        <w:top w:val="none" w:sz="0" w:space="0" w:color="auto"/>
        <w:left w:val="none" w:sz="0" w:space="0" w:color="auto"/>
        <w:bottom w:val="none" w:sz="0" w:space="0" w:color="auto"/>
        <w:right w:val="none" w:sz="0" w:space="0" w:color="auto"/>
      </w:divBdr>
      <w:divsChild>
        <w:div w:id="360861080">
          <w:marLeft w:val="0"/>
          <w:marRight w:val="0"/>
          <w:marTop w:val="0"/>
          <w:marBottom w:val="0"/>
          <w:divBdr>
            <w:top w:val="none" w:sz="0" w:space="0" w:color="auto"/>
            <w:left w:val="none" w:sz="0" w:space="0" w:color="auto"/>
            <w:bottom w:val="none" w:sz="0" w:space="0" w:color="auto"/>
            <w:right w:val="none" w:sz="0" w:space="0" w:color="auto"/>
          </w:divBdr>
          <w:divsChild>
            <w:div w:id="480847328">
              <w:marLeft w:val="0"/>
              <w:marRight w:val="0"/>
              <w:marTop w:val="0"/>
              <w:marBottom w:val="150"/>
              <w:divBdr>
                <w:top w:val="none" w:sz="0" w:space="0" w:color="auto"/>
                <w:left w:val="none" w:sz="0" w:space="0" w:color="auto"/>
                <w:bottom w:val="none" w:sz="0" w:space="0" w:color="auto"/>
                <w:right w:val="none" w:sz="0" w:space="0" w:color="auto"/>
              </w:divBdr>
              <w:divsChild>
                <w:div w:id="563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8167">
      <w:bodyDiv w:val="1"/>
      <w:marLeft w:val="0"/>
      <w:marRight w:val="0"/>
      <w:marTop w:val="0"/>
      <w:marBottom w:val="0"/>
      <w:divBdr>
        <w:top w:val="none" w:sz="0" w:space="0" w:color="auto"/>
        <w:left w:val="none" w:sz="0" w:space="0" w:color="auto"/>
        <w:bottom w:val="none" w:sz="0" w:space="0" w:color="auto"/>
        <w:right w:val="none" w:sz="0" w:space="0" w:color="auto"/>
      </w:divBdr>
      <w:divsChild>
        <w:div w:id="1209612224">
          <w:marLeft w:val="0"/>
          <w:marRight w:val="0"/>
          <w:marTop w:val="0"/>
          <w:marBottom w:val="0"/>
          <w:divBdr>
            <w:top w:val="none" w:sz="0" w:space="0" w:color="auto"/>
            <w:left w:val="none" w:sz="0" w:space="0" w:color="auto"/>
            <w:bottom w:val="none" w:sz="0" w:space="0" w:color="auto"/>
            <w:right w:val="none" w:sz="0" w:space="0" w:color="auto"/>
          </w:divBdr>
          <w:divsChild>
            <w:div w:id="2085177618">
              <w:marLeft w:val="0"/>
              <w:marRight w:val="0"/>
              <w:marTop w:val="0"/>
              <w:marBottom w:val="150"/>
              <w:divBdr>
                <w:top w:val="none" w:sz="0" w:space="0" w:color="auto"/>
                <w:left w:val="none" w:sz="0" w:space="0" w:color="auto"/>
                <w:bottom w:val="none" w:sz="0" w:space="0" w:color="auto"/>
                <w:right w:val="none" w:sz="0" w:space="0" w:color="auto"/>
              </w:divBdr>
              <w:divsChild>
                <w:div w:id="935671695">
                  <w:marLeft w:val="0"/>
                  <w:marRight w:val="0"/>
                  <w:marTop w:val="0"/>
                  <w:marBottom w:val="0"/>
                  <w:divBdr>
                    <w:top w:val="none" w:sz="0" w:space="0" w:color="auto"/>
                    <w:left w:val="none" w:sz="0" w:space="0" w:color="auto"/>
                    <w:bottom w:val="none" w:sz="0" w:space="0" w:color="auto"/>
                    <w:right w:val="none" w:sz="0" w:space="0" w:color="auto"/>
                  </w:divBdr>
                  <w:divsChild>
                    <w:div w:id="1122845842">
                      <w:marLeft w:val="0"/>
                      <w:marRight w:val="0"/>
                      <w:marTop w:val="0"/>
                      <w:marBottom w:val="0"/>
                      <w:divBdr>
                        <w:top w:val="none" w:sz="0" w:space="0" w:color="auto"/>
                        <w:left w:val="none" w:sz="0" w:space="0" w:color="auto"/>
                        <w:bottom w:val="none" w:sz="0" w:space="0" w:color="auto"/>
                        <w:right w:val="none" w:sz="0" w:space="0" w:color="auto"/>
                      </w:divBdr>
                      <w:divsChild>
                        <w:div w:id="10635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95414">
      <w:bodyDiv w:val="1"/>
      <w:marLeft w:val="0"/>
      <w:marRight w:val="0"/>
      <w:marTop w:val="0"/>
      <w:marBottom w:val="0"/>
      <w:divBdr>
        <w:top w:val="none" w:sz="0" w:space="0" w:color="auto"/>
        <w:left w:val="none" w:sz="0" w:space="0" w:color="auto"/>
        <w:bottom w:val="none" w:sz="0" w:space="0" w:color="auto"/>
        <w:right w:val="none" w:sz="0" w:space="0" w:color="auto"/>
      </w:divBdr>
      <w:divsChild>
        <w:div w:id="900824396">
          <w:marLeft w:val="0"/>
          <w:marRight w:val="0"/>
          <w:marTop w:val="0"/>
          <w:marBottom w:val="0"/>
          <w:divBdr>
            <w:top w:val="none" w:sz="0" w:space="0" w:color="auto"/>
            <w:left w:val="none" w:sz="0" w:space="0" w:color="auto"/>
            <w:bottom w:val="none" w:sz="0" w:space="0" w:color="auto"/>
            <w:right w:val="none" w:sz="0" w:space="0" w:color="auto"/>
          </w:divBdr>
          <w:divsChild>
            <w:div w:id="976183888">
              <w:marLeft w:val="0"/>
              <w:marRight w:val="0"/>
              <w:marTop w:val="0"/>
              <w:marBottom w:val="150"/>
              <w:divBdr>
                <w:top w:val="none" w:sz="0" w:space="0" w:color="auto"/>
                <w:left w:val="none" w:sz="0" w:space="0" w:color="auto"/>
                <w:bottom w:val="none" w:sz="0" w:space="0" w:color="auto"/>
                <w:right w:val="none" w:sz="0" w:space="0" w:color="auto"/>
              </w:divBdr>
              <w:divsChild>
                <w:div w:id="14401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6467">
      <w:bodyDiv w:val="1"/>
      <w:marLeft w:val="0"/>
      <w:marRight w:val="0"/>
      <w:marTop w:val="0"/>
      <w:marBottom w:val="0"/>
      <w:divBdr>
        <w:top w:val="none" w:sz="0" w:space="0" w:color="auto"/>
        <w:left w:val="none" w:sz="0" w:space="0" w:color="auto"/>
        <w:bottom w:val="none" w:sz="0" w:space="0" w:color="auto"/>
        <w:right w:val="none" w:sz="0" w:space="0" w:color="auto"/>
      </w:divBdr>
      <w:divsChild>
        <w:div w:id="1843549176">
          <w:marLeft w:val="0"/>
          <w:marRight w:val="0"/>
          <w:marTop w:val="0"/>
          <w:marBottom w:val="0"/>
          <w:divBdr>
            <w:top w:val="none" w:sz="0" w:space="0" w:color="auto"/>
            <w:left w:val="none" w:sz="0" w:space="0" w:color="auto"/>
            <w:bottom w:val="none" w:sz="0" w:space="0" w:color="auto"/>
            <w:right w:val="none" w:sz="0" w:space="0" w:color="auto"/>
          </w:divBdr>
          <w:divsChild>
            <w:div w:id="717777113">
              <w:marLeft w:val="0"/>
              <w:marRight w:val="0"/>
              <w:marTop w:val="0"/>
              <w:marBottom w:val="150"/>
              <w:divBdr>
                <w:top w:val="none" w:sz="0" w:space="0" w:color="auto"/>
                <w:left w:val="none" w:sz="0" w:space="0" w:color="auto"/>
                <w:bottom w:val="none" w:sz="0" w:space="0" w:color="auto"/>
                <w:right w:val="none" w:sz="0" w:space="0" w:color="auto"/>
              </w:divBdr>
              <w:divsChild>
                <w:div w:id="677193378">
                  <w:marLeft w:val="0"/>
                  <w:marRight w:val="0"/>
                  <w:marTop w:val="0"/>
                  <w:marBottom w:val="0"/>
                  <w:divBdr>
                    <w:top w:val="none" w:sz="0" w:space="0" w:color="auto"/>
                    <w:left w:val="none" w:sz="0" w:space="0" w:color="auto"/>
                    <w:bottom w:val="none" w:sz="0" w:space="0" w:color="auto"/>
                    <w:right w:val="none" w:sz="0" w:space="0" w:color="auto"/>
                  </w:divBdr>
                  <w:divsChild>
                    <w:div w:id="686519976">
                      <w:marLeft w:val="0"/>
                      <w:marRight w:val="0"/>
                      <w:marTop w:val="0"/>
                      <w:marBottom w:val="0"/>
                      <w:divBdr>
                        <w:top w:val="none" w:sz="0" w:space="0" w:color="auto"/>
                        <w:left w:val="none" w:sz="0" w:space="0" w:color="auto"/>
                        <w:bottom w:val="none" w:sz="0" w:space="0" w:color="auto"/>
                        <w:right w:val="none" w:sz="0" w:space="0" w:color="auto"/>
                      </w:divBdr>
                      <w:divsChild>
                        <w:div w:id="7962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936290">
      <w:bodyDiv w:val="1"/>
      <w:marLeft w:val="0"/>
      <w:marRight w:val="0"/>
      <w:marTop w:val="0"/>
      <w:marBottom w:val="0"/>
      <w:divBdr>
        <w:top w:val="none" w:sz="0" w:space="0" w:color="auto"/>
        <w:left w:val="none" w:sz="0" w:space="0" w:color="auto"/>
        <w:bottom w:val="none" w:sz="0" w:space="0" w:color="auto"/>
        <w:right w:val="none" w:sz="0" w:space="0" w:color="auto"/>
      </w:divBdr>
      <w:divsChild>
        <w:div w:id="1843665958">
          <w:marLeft w:val="0"/>
          <w:marRight w:val="0"/>
          <w:marTop w:val="0"/>
          <w:marBottom w:val="0"/>
          <w:divBdr>
            <w:top w:val="none" w:sz="0" w:space="0" w:color="auto"/>
            <w:left w:val="none" w:sz="0" w:space="0" w:color="auto"/>
            <w:bottom w:val="none" w:sz="0" w:space="0" w:color="auto"/>
            <w:right w:val="none" w:sz="0" w:space="0" w:color="auto"/>
          </w:divBdr>
          <w:divsChild>
            <w:div w:id="1898466349">
              <w:marLeft w:val="0"/>
              <w:marRight w:val="0"/>
              <w:marTop w:val="0"/>
              <w:marBottom w:val="150"/>
              <w:divBdr>
                <w:top w:val="none" w:sz="0" w:space="0" w:color="auto"/>
                <w:left w:val="none" w:sz="0" w:space="0" w:color="auto"/>
                <w:bottom w:val="none" w:sz="0" w:space="0" w:color="auto"/>
                <w:right w:val="none" w:sz="0" w:space="0" w:color="auto"/>
              </w:divBdr>
              <w:divsChild>
                <w:div w:id="18920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48965">
      <w:bodyDiv w:val="1"/>
      <w:marLeft w:val="0"/>
      <w:marRight w:val="0"/>
      <w:marTop w:val="0"/>
      <w:marBottom w:val="0"/>
      <w:divBdr>
        <w:top w:val="none" w:sz="0" w:space="0" w:color="auto"/>
        <w:left w:val="none" w:sz="0" w:space="0" w:color="auto"/>
        <w:bottom w:val="none" w:sz="0" w:space="0" w:color="auto"/>
        <w:right w:val="none" w:sz="0" w:space="0" w:color="auto"/>
      </w:divBdr>
      <w:divsChild>
        <w:div w:id="1089234470">
          <w:marLeft w:val="0"/>
          <w:marRight w:val="0"/>
          <w:marTop w:val="0"/>
          <w:marBottom w:val="0"/>
          <w:divBdr>
            <w:top w:val="none" w:sz="0" w:space="0" w:color="auto"/>
            <w:left w:val="none" w:sz="0" w:space="0" w:color="auto"/>
            <w:bottom w:val="none" w:sz="0" w:space="0" w:color="auto"/>
            <w:right w:val="none" w:sz="0" w:space="0" w:color="auto"/>
          </w:divBdr>
          <w:divsChild>
            <w:div w:id="740711132">
              <w:marLeft w:val="0"/>
              <w:marRight w:val="0"/>
              <w:marTop w:val="0"/>
              <w:marBottom w:val="150"/>
              <w:divBdr>
                <w:top w:val="none" w:sz="0" w:space="0" w:color="auto"/>
                <w:left w:val="none" w:sz="0" w:space="0" w:color="auto"/>
                <w:bottom w:val="none" w:sz="0" w:space="0" w:color="auto"/>
                <w:right w:val="none" w:sz="0" w:space="0" w:color="auto"/>
              </w:divBdr>
              <w:divsChild>
                <w:div w:id="10719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0844">
      <w:bodyDiv w:val="1"/>
      <w:marLeft w:val="0"/>
      <w:marRight w:val="0"/>
      <w:marTop w:val="0"/>
      <w:marBottom w:val="0"/>
      <w:divBdr>
        <w:top w:val="none" w:sz="0" w:space="0" w:color="auto"/>
        <w:left w:val="none" w:sz="0" w:space="0" w:color="auto"/>
        <w:bottom w:val="none" w:sz="0" w:space="0" w:color="auto"/>
        <w:right w:val="none" w:sz="0" w:space="0" w:color="auto"/>
      </w:divBdr>
    </w:div>
    <w:div w:id="2059737139">
      <w:bodyDiv w:val="1"/>
      <w:marLeft w:val="0"/>
      <w:marRight w:val="0"/>
      <w:marTop w:val="0"/>
      <w:marBottom w:val="0"/>
      <w:divBdr>
        <w:top w:val="none" w:sz="0" w:space="0" w:color="auto"/>
        <w:left w:val="none" w:sz="0" w:space="0" w:color="auto"/>
        <w:bottom w:val="none" w:sz="0" w:space="0" w:color="auto"/>
        <w:right w:val="none" w:sz="0" w:space="0" w:color="auto"/>
      </w:divBdr>
      <w:divsChild>
        <w:div w:id="2079090094">
          <w:marLeft w:val="0"/>
          <w:marRight w:val="0"/>
          <w:marTop w:val="0"/>
          <w:marBottom w:val="0"/>
          <w:divBdr>
            <w:top w:val="none" w:sz="0" w:space="0" w:color="auto"/>
            <w:left w:val="none" w:sz="0" w:space="0" w:color="auto"/>
            <w:bottom w:val="none" w:sz="0" w:space="0" w:color="auto"/>
            <w:right w:val="none" w:sz="0" w:space="0" w:color="auto"/>
          </w:divBdr>
          <w:divsChild>
            <w:div w:id="792940202">
              <w:marLeft w:val="0"/>
              <w:marRight w:val="0"/>
              <w:marTop w:val="0"/>
              <w:marBottom w:val="150"/>
              <w:divBdr>
                <w:top w:val="none" w:sz="0" w:space="0" w:color="auto"/>
                <w:left w:val="none" w:sz="0" w:space="0" w:color="auto"/>
                <w:bottom w:val="none" w:sz="0" w:space="0" w:color="auto"/>
                <w:right w:val="none" w:sz="0" w:space="0" w:color="auto"/>
              </w:divBdr>
              <w:divsChild>
                <w:div w:id="843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528">
      <w:bodyDiv w:val="1"/>
      <w:marLeft w:val="0"/>
      <w:marRight w:val="0"/>
      <w:marTop w:val="0"/>
      <w:marBottom w:val="0"/>
      <w:divBdr>
        <w:top w:val="none" w:sz="0" w:space="0" w:color="auto"/>
        <w:left w:val="none" w:sz="0" w:space="0" w:color="auto"/>
        <w:bottom w:val="none" w:sz="0" w:space="0" w:color="auto"/>
        <w:right w:val="none" w:sz="0" w:space="0" w:color="auto"/>
      </w:divBdr>
      <w:divsChild>
        <w:div w:id="2122066887">
          <w:marLeft w:val="0"/>
          <w:marRight w:val="0"/>
          <w:marTop w:val="0"/>
          <w:marBottom w:val="0"/>
          <w:divBdr>
            <w:top w:val="none" w:sz="0" w:space="0" w:color="auto"/>
            <w:left w:val="none" w:sz="0" w:space="0" w:color="auto"/>
            <w:bottom w:val="none" w:sz="0" w:space="0" w:color="auto"/>
            <w:right w:val="none" w:sz="0" w:space="0" w:color="auto"/>
          </w:divBdr>
          <w:divsChild>
            <w:div w:id="1526168244">
              <w:marLeft w:val="0"/>
              <w:marRight w:val="0"/>
              <w:marTop w:val="0"/>
              <w:marBottom w:val="150"/>
              <w:divBdr>
                <w:top w:val="none" w:sz="0" w:space="0" w:color="auto"/>
                <w:left w:val="none" w:sz="0" w:space="0" w:color="auto"/>
                <w:bottom w:val="none" w:sz="0" w:space="0" w:color="auto"/>
                <w:right w:val="none" w:sz="0" w:space="0" w:color="auto"/>
              </w:divBdr>
              <w:divsChild>
                <w:div w:id="50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26797">
      <w:bodyDiv w:val="1"/>
      <w:marLeft w:val="0"/>
      <w:marRight w:val="0"/>
      <w:marTop w:val="0"/>
      <w:marBottom w:val="0"/>
      <w:divBdr>
        <w:top w:val="none" w:sz="0" w:space="0" w:color="auto"/>
        <w:left w:val="none" w:sz="0" w:space="0" w:color="auto"/>
        <w:bottom w:val="none" w:sz="0" w:space="0" w:color="auto"/>
        <w:right w:val="none" w:sz="0" w:space="0" w:color="auto"/>
      </w:divBdr>
      <w:divsChild>
        <w:div w:id="60561186">
          <w:marLeft w:val="0"/>
          <w:marRight w:val="0"/>
          <w:marTop w:val="0"/>
          <w:marBottom w:val="0"/>
          <w:divBdr>
            <w:top w:val="none" w:sz="0" w:space="0" w:color="auto"/>
            <w:left w:val="none" w:sz="0" w:space="0" w:color="auto"/>
            <w:bottom w:val="none" w:sz="0" w:space="0" w:color="auto"/>
            <w:right w:val="none" w:sz="0" w:space="0" w:color="auto"/>
          </w:divBdr>
          <w:divsChild>
            <w:div w:id="1509518152">
              <w:marLeft w:val="0"/>
              <w:marRight w:val="0"/>
              <w:marTop w:val="0"/>
              <w:marBottom w:val="150"/>
              <w:divBdr>
                <w:top w:val="none" w:sz="0" w:space="0" w:color="auto"/>
                <w:left w:val="none" w:sz="0" w:space="0" w:color="auto"/>
                <w:bottom w:val="none" w:sz="0" w:space="0" w:color="auto"/>
                <w:right w:val="none" w:sz="0" w:space="0" w:color="auto"/>
              </w:divBdr>
              <w:divsChild>
                <w:div w:id="1944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2023-05-27T14:29:00Z</dcterms:created>
  <dcterms:modified xsi:type="dcterms:W3CDTF">2023-05-27T14:29:00Z</dcterms:modified>
</cp:coreProperties>
</file>