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06" w:rsidRPr="003733E0" w:rsidRDefault="00091D06" w:rsidP="00091D06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sz w:val="32"/>
          <w:szCs w:val="32"/>
          <w:lang w:val="ru-RU" w:eastAsia="hi-IN" w:bidi="hi-IN"/>
        </w:rPr>
      </w:pPr>
      <w:r w:rsidRPr="003733E0">
        <w:rPr>
          <w:rFonts w:ascii="Arial" w:eastAsia="SimSun" w:hAnsi="Arial" w:cs="Arial"/>
          <w:b/>
          <w:bCs/>
          <w:sz w:val="32"/>
          <w:szCs w:val="32"/>
          <w:lang w:val="ru-RU" w:eastAsia="hi-IN" w:bidi="hi-IN"/>
        </w:rPr>
        <w:t>АДМИНИСТРАЦИЯ</w:t>
      </w:r>
    </w:p>
    <w:p w:rsidR="00091D06" w:rsidRPr="003733E0" w:rsidRDefault="00091D06" w:rsidP="00091D06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sz w:val="32"/>
          <w:szCs w:val="32"/>
          <w:lang w:val="ru-RU" w:eastAsia="hi-IN" w:bidi="hi-IN"/>
        </w:rPr>
      </w:pPr>
      <w:r w:rsidRPr="003733E0">
        <w:rPr>
          <w:rFonts w:ascii="Arial" w:eastAsia="SimSun" w:hAnsi="Arial" w:cs="Arial"/>
          <w:b/>
          <w:bCs/>
          <w:sz w:val="32"/>
          <w:szCs w:val="32"/>
          <w:lang w:val="ru-RU" w:eastAsia="hi-IN" w:bidi="hi-IN"/>
        </w:rPr>
        <w:t>ДРУЖНЕНСКОГО СЕЛЬСОВЕТА</w:t>
      </w:r>
    </w:p>
    <w:p w:rsidR="00091D06" w:rsidRPr="003733E0" w:rsidRDefault="00091D06" w:rsidP="00091D06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sz w:val="32"/>
          <w:szCs w:val="32"/>
          <w:lang w:val="ru-RU" w:eastAsia="hi-IN" w:bidi="hi-IN"/>
        </w:rPr>
      </w:pPr>
      <w:r w:rsidRPr="003733E0">
        <w:rPr>
          <w:rFonts w:ascii="Arial" w:eastAsia="SimSun" w:hAnsi="Arial" w:cs="Arial"/>
          <w:b/>
          <w:bCs/>
          <w:sz w:val="32"/>
          <w:szCs w:val="32"/>
          <w:lang w:val="ru-RU" w:eastAsia="hi-IN" w:bidi="hi-IN"/>
        </w:rPr>
        <w:t>КУРЧАТОВСКОГО РАЙОНА</w:t>
      </w:r>
    </w:p>
    <w:p w:rsidR="00091D06" w:rsidRPr="003733E0" w:rsidRDefault="00091D06" w:rsidP="00091D06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sz w:val="32"/>
          <w:szCs w:val="32"/>
          <w:lang w:val="ru-RU" w:eastAsia="hi-IN" w:bidi="hi-IN"/>
        </w:rPr>
      </w:pPr>
      <w:r w:rsidRPr="003733E0">
        <w:rPr>
          <w:rFonts w:ascii="Arial" w:eastAsia="SimSun" w:hAnsi="Arial" w:cs="Arial"/>
          <w:b/>
          <w:bCs/>
          <w:sz w:val="32"/>
          <w:szCs w:val="32"/>
          <w:lang w:val="ru-RU" w:eastAsia="hi-IN" w:bidi="hi-IN"/>
        </w:rPr>
        <w:t>КУРСКОЙ ОБЛАСТИ</w:t>
      </w:r>
    </w:p>
    <w:p w:rsidR="00091D06" w:rsidRPr="003733E0" w:rsidRDefault="00091D06" w:rsidP="00091D06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sz w:val="32"/>
          <w:szCs w:val="32"/>
          <w:lang w:val="ru-RU" w:eastAsia="hi-IN" w:bidi="hi-IN"/>
        </w:rPr>
      </w:pPr>
    </w:p>
    <w:p w:rsidR="00091D06" w:rsidRPr="003733E0" w:rsidRDefault="00091D06" w:rsidP="00091D06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sz w:val="32"/>
          <w:szCs w:val="32"/>
          <w:lang w:val="ru-RU" w:eastAsia="hi-IN" w:bidi="hi-IN"/>
        </w:rPr>
      </w:pPr>
      <w:r w:rsidRPr="003733E0">
        <w:rPr>
          <w:rFonts w:ascii="Arial" w:eastAsia="SimSun" w:hAnsi="Arial" w:cs="Arial"/>
          <w:b/>
          <w:bCs/>
          <w:sz w:val="32"/>
          <w:szCs w:val="32"/>
          <w:lang w:val="ru-RU" w:eastAsia="hi-IN" w:bidi="hi-IN"/>
        </w:rPr>
        <w:t>ПОСТАНОВЛЕНИЕ</w:t>
      </w:r>
    </w:p>
    <w:p w:rsidR="00091D06" w:rsidRPr="003733E0" w:rsidRDefault="00091D06" w:rsidP="00091D06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sz w:val="32"/>
          <w:szCs w:val="32"/>
          <w:lang w:val="ru-RU" w:eastAsia="hi-IN" w:bidi="hi-IN"/>
        </w:rPr>
      </w:pPr>
      <w:r w:rsidRPr="003733E0">
        <w:rPr>
          <w:rFonts w:ascii="Arial" w:eastAsia="SimSun" w:hAnsi="Arial" w:cs="Arial"/>
          <w:b/>
          <w:bCs/>
          <w:sz w:val="32"/>
          <w:szCs w:val="32"/>
          <w:lang w:val="ru-RU" w:eastAsia="hi-IN" w:bidi="hi-IN"/>
        </w:rPr>
        <w:t xml:space="preserve">от </w:t>
      </w:r>
      <w:r w:rsidR="00BA5B88">
        <w:rPr>
          <w:rFonts w:ascii="Arial" w:eastAsia="SimSun" w:hAnsi="Arial" w:cs="Arial"/>
          <w:b/>
          <w:bCs/>
          <w:sz w:val="32"/>
          <w:szCs w:val="32"/>
          <w:lang w:val="ru-RU" w:eastAsia="hi-IN" w:bidi="hi-IN"/>
        </w:rPr>
        <w:t xml:space="preserve">07 августа </w:t>
      </w:r>
      <w:r w:rsidRPr="003733E0">
        <w:rPr>
          <w:rFonts w:ascii="Arial" w:eastAsia="SimSun" w:hAnsi="Arial" w:cs="Arial"/>
          <w:b/>
          <w:bCs/>
          <w:sz w:val="32"/>
          <w:szCs w:val="32"/>
          <w:lang w:val="ru-RU" w:eastAsia="hi-IN" w:bidi="hi-IN"/>
        </w:rPr>
        <w:t>20</w:t>
      </w:r>
      <w:r w:rsidR="00BA5B88">
        <w:rPr>
          <w:rFonts w:ascii="Arial" w:eastAsia="SimSun" w:hAnsi="Arial" w:cs="Arial"/>
          <w:b/>
          <w:bCs/>
          <w:sz w:val="32"/>
          <w:szCs w:val="32"/>
          <w:lang w:val="ru-RU" w:eastAsia="hi-IN" w:bidi="hi-IN"/>
        </w:rPr>
        <w:t xml:space="preserve">17 </w:t>
      </w:r>
      <w:r w:rsidRPr="003733E0">
        <w:rPr>
          <w:rFonts w:ascii="Arial" w:eastAsia="SimSun" w:hAnsi="Arial" w:cs="Arial"/>
          <w:b/>
          <w:bCs/>
          <w:sz w:val="32"/>
          <w:szCs w:val="32"/>
          <w:lang w:val="ru-RU" w:eastAsia="hi-IN" w:bidi="hi-IN"/>
        </w:rPr>
        <w:t>года №</w:t>
      </w:r>
      <w:r w:rsidR="00BA5B88">
        <w:rPr>
          <w:rFonts w:ascii="Arial" w:eastAsia="SimSun" w:hAnsi="Arial" w:cs="Arial"/>
          <w:b/>
          <w:bCs/>
          <w:sz w:val="32"/>
          <w:szCs w:val="32"/>
          <w:lang w:val="ru-RU" w:eastAsia="hi-IN" w:bidi="hi-IN"/>
        </w:rPr>
        <w:t>78</w:t>
      </w:r>
    </w:p>
    <w:p w:rsidR="00091D06" w:rsidRPr="00091D06" w:rsidRDefault="00091D06" w:rsidP="00091D06">
      <w:pPr>
        <w:suppressAutoHyphens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  <w:lang w:val="ru-RU" w:eastAsia="ar-SA" w:bidi="ar-SA"/>
        </w:rPr>
      </w:pPr>
    </w:p>
    <w:p w:rsidR="006A22AF" w:rsidRPr="00091D06" w:rsidRDefault="006A22AF" w:rsidP="00091D06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091D06">
        <w:rPr>
          <w:rFonts w:ascii="Arial" w:hAnsi="Arial" w:cs="Arial"/>
          <w:b/>
          <w:sz w:val="32"/>
          <w:szCs w:val="32"/>
          <w:lang w:val="ru-RU"/>
        </w:rPr>
        <w:t xml:space="preserve">Об </w:t>
      </w:r>
      <w:r w:rsidR="00DF5F05" w:rsidRPr="00091D06">
        <w:rPr>
          <w:rFonts w:ascii="Arial" w:hAnsi="Arial" w:cs="Arial"/>
          <w:b/>
          <w:sz w:val="32"/>
          <w:szCs w:val="32"/>
          <w:lang w:val="ru-RU"/>
        </w:rPr>
        <w:t>утверждении перечня</w:t>
      </w:r>
      <w:r w:rsidRPr="00091D06">
        <w:rPr>
          <w:rFonts w:ascii="Arial" w:hAnsi="Arial" w:cs="Arial"/>
          <w:b/>
          <w:sz w:val="32"/>
          <w:szCs w:val="32"/>
          <w:lang w:val="ru-RU"/>
        </w:rPr>
        <w:t xml:space="preserve"> первичны</w:t>
      </w:r>
      <w:r w:rsidR="00DF5F05" w:rsidRPr="00091D06">
        <w:rPr>
          <w:rFonts w:ascii="Arial" w:hAnsi="Arial" w:cs="Arial"/>
          <w:b/>
          <w:sz w:val="32"/>
          <w:szCs w:val="32"/>
          <w:lang w:val="ru-RU"/>
        </w:rPr>
        <w:t>х</w:t>
      </w:r>
      <w:r w:rsidRPr="00091D06">
        <w:rPr>
          <w:rFonts w:ascii="Arial" w:hAnsi="Arial" w:cs="Arial"/>
          <w:b/>
          <w:sz w:val="32"/>
          <w:szCs w:val="32"/>
          <w:lang w:val="ru-RU"/>
        </w:rPr>
        <w:t xml:space="preserve"> средств</w:t>
      </w:r>
      <w:r w:rsidR="00DF5F05" w:rsidRPr="00091D06">
        <w:rPr>
          <w:rFonts w:ascii="Arial" w:hAnsi="Arial" w:cs="Arial"/>
          <w:b/>
          <w:sz w:val="32"/>
          <w:szCs w:val="32"/>
          <w:lang w:val="ru-RU"/>
        </w:rPr>
        <w:t xml:space="preserve"> пожаротушения</w:t>
      </w:r>
      <w:r w:rsidRPr="00091D06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DF5F05" w:rsidRPr="00091D06">
        <w:rPr>
          <w:rFonts w:ascii="Arial" w:hAnsi="Arial" w:cs="Arial"/>
          <w:b/>
          <w:sz w:val="32"/>
          <w:szCs w:val="32"/>
          <w:lang w:val="ru-RU"/>
        </w:rPr>
        <w:t>в местах общественного пользования</w:t>
      </w:r>
      <w:r w:rsidRPr="00091D06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DF5F05" w:rsidRPr="00091D06">
        <w:rPr>
          <w:rFonts w:ascii="Arial" w:hAnsi="Arial" w:cs="Arial"/>
          <w:b/>
          <w:sz w:val="32"/>
          <w:szCs w:val="32"/>
          <w:lang w:val="ru-RU"/>
        </w:rPr>
        <w:t>населенных пунктов</w:t>
      </w:r>
    </w:p>
    <w:p w:rsidR="00696998" w:rsidRPr="00ED59A3" w:rsidRDefault="00696998" w:rsidP="00ED59A3">
      <w:pPr>
        <w:spacing w:after="0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ED59A3" w:rsidRDefault="00FB0F29" w:rsidP="00ED59A3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ED59A3">
        <w:rPr>
          <w:rFonts w:ascii="Arial" w:hAnsi="Arial" w:cs="Arial"/>
          <w:sz w:val="24"/>
          <w:szCs w:val="24"/>
          <w:lang w:val="ru-RU"/>
        </w:rPr>
        <w:t xml:space="preserve">В целях обеспечения пожарной безопасности на территории </w:t>
      </w:r>
      <w:r w:rsidR="00ED59A3">
        <w:rPr>
          <w:rFonts w:ascii="Arial" w:hAnsi="Arial" w:cs="Arial"/>
          <w:sz w:val="24"/>
          <w:szCs w:val="24"/>
          <w:lang w:val="ru-RU"/>
        </w:rPr>
        <w:t>муниципального образования «Дружненский сельсовет» Курчатовского района Курской области</w:t>
      </w:r>
      <w:r w:rsidRPr="00ED59A3">
        <w:rPr>
          <w:rFonts w:ascii="Arial" w:hAnsi="Arial" w:cs="Arial"/>
          <w:sz w:val="24"/>
          <w:szCs w:val="24"/>
          <w:lang w:val="ru-RU"/>
        </w:rPr>
        <w:t xml:space="preserve">, в соответствии </w:t>
      </w:r>
      <w:r w:rsidR="00ED59A3">
        <w:rPr>
          <w:rFonts w:ascii="Arial" w:hAnsi="Arial" w:cs="Arial"/>
          <w:sz w:val="24"/>
          <w:szCs w:val="24"/>
          <w:lang w:val="ru-RU"/>
        </w:rPr>
        <w:t>с</w:t>
      </w:r>
      <w:r w:rsidRPr="00ED59A3">
        <w:rPr>
          <w:rFonts w:ascii="Arial" w:hAnsi="Arial" w:cs="Arial"/>
          <w:sz w:val="24"/>
          <w:szCs w:val="24"/>
          <w:lang w:val="ru-RU"/>
        </w:rPr>
        <w:t xml:space="preserve"> Федеральн</w:t>
      </w:r>
      <w:r w:rsidR="00ED59A3">
        <w:rPr>
          <w:rFonts w:ascii="Arial" w:hAnsi="Arial" w:cs="Arial"/>
          <w:sz w:val="24"/>
          <w:szCs w:val="24"/>
          <w:lang w:val="ru-RU"/>
        </w:rPr>
        <w:t xml:space="preserve">ым </w:t>
      </w:r>
      <w:r w:rsidRPr="00ED59A3">
        <w:rPr>
          <w:rFonts w:ascii="Arial" w:hAnsi="Arial" w:cs="Arial"/>
          <w:sz w:val="24"/>
          <w:szCs w:val="24"/>
          <w:lang w:val="ru-RU"/>
        </w:rPr>
        <w:t>закон</w:t>
      </w:r>
      <w:r w:rsidR="00ED59A3">
        <w:rPr>
          <w:rFonts w:ascii="Arial" w:hAnsi="Arial" w:cs="Arial"/>
          <w:sz w:val="24"/>
          <w:szCs w:val="24"/>
          <w:lang w:val="ru-RU"/>
        </w:rPr>
        <w:t>ом</w:t>
      </w:r>
      <w:r w:rsidRPr="00ED59A3">
        <w:rPr>
          <w:rFonts w:ascii="Arial" w:hAnsi="Arial" w:cs="Arial"/>
          <w:sz w:val="24"/>
          <w:szCs w:val="24"/>
          <w:lang w:val="ru-RU"/>
        </w:rPr>
        <w:t xml:space="preserve"> от 21.12.1994г №69-ФЗ «О пожарной безопасности», №131-ФЗ «Об общих принципах организации местного самоуправления в Российской Федерации», Уставом муниципального образования «</w:t>
      </w:r>
      <w:r w:rsidR="00ED59A3">
        <w:rPr>
          <w:rFonts w:ascii="Arial" w:hAnsi="Arial" w:cs="Arial"/>
          <w:sz w:val="24"/>
          <w:szCs w:val="24"/>
          <w:lang w:val="ru-RU"/>
        </w:rPr>
        <w:t xml:space="preserve">Дружненский сельсовет» Курчатовского района Курской области Администрация Дружненского сельсовета Курчатовского района Курской области </w:t>
      </w:r>
      <w:r w:rsidRPr="00ED59A3">
        <w:rPr>
          <w:rFonts w:ascii="Arial" w:hAnsi="Arial" w:cs="Arial"/>
          <w:b/>
          <w:sz w:val="24"/>
          <w:szCs w:val="24"/>
          <w:lang w:val="ru-RU"/>
        </w:rPr>
        <w:t>ПОСТАНОВЛЯ</w:t>
      </w:r>
      <w:r w:rsidR="00ED59A3">
        <w:rPr>
          <w:rFonts w:ascii="Arial" w:hAnsi="Arial" w:cs="Arial"/>
          <w:b/>
          <w:sz w:val="24"/>
          <w:szCs w:val="24"/>
          <w:lang w:val="ru-RU"/>
        </w:rPr>
        <w:t>ЕТ</w:t>
      </w:r>
      <w:r w:rsidRPr="00ED59A3">
        <w:rPr>
          <w:rFonts w:ascii="Arial" w:hAnsi="Arial" w:cs="Arial"/>
          <w:sz w:val="24"/>
          <w:szCs w:val="24"/>
          <w:lang w:val="ru-RU"/>
        </w:rPr>
        <w:t>:</w:t>
      </w:r>
      <w:proofErr w:type="gramEnd"/>
    </w:p>
    <w:p w:rsidR="00ED59A3" w:rsidRDefault="006A22AF" w:rsidP="00ED59A3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ED59A3">
        <w:rPr>
          <w:rFonts w:ascii="Arial" w:hAnsi="Arial" w:cs="Arial"/>
          <w:sz w:val="24"/>
          <w:szCs w:val="24"/>
          <w:lang w:val="ru-RU"/>
        </w:rPr>
        <w:t>1. Утвердить прилагаемые:</w:t>
      </w:r>
    </w:p>
    <w:p w:rsidR="00ED59A3" w:rsidRDefault="006A22AF" w:rsidP="00ED59A3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ED59A3">
        <w:rPr>
          <w:rFonts w:ascii="Arial" w:hAnsi="Arial" w:cs="Arial"/>
          <w:sz w:val="24"/>
          <w:szCs w:val="24"/>
          <w:lang w:val="ru-RU"/>
        </w:rPr>
        <w:t>1.1. Перечень первичных средств тушения пожаров и противопожарного инвентаря, которые граждане обязаны иметь в помещениях и строениях, находящихся в их собственности (пользовании) на территории</w:t>
      </w:r>
      <w:r w:rsidR="00ED59A3">
        <w:rPr>
          <w:rFonts w:ascii="Arial" w:hAnsi="Arial" w:cs="Arial"/>
          <w:sz w:val="24"/>
          <w:szCs w:val="24"/>
          <w:lang w:val="ru-RU"/>
        </w:rPr>
        <w:t xml:space="preserve"> муниципального образования «Дружненский сельсовет» Курчатовского района Курской области</w:t>
      </w:r>
      <w:r w:rsidRPr="00ED59A3">
        <w:rPr>
          <w:rFonts w:ascii="Arial" w:hAnsi="Arial" w:cs="Arial"/>
          <w:sz w:val="24"/>
          <w:szCs w:val="24"/>
          <w:lang w:val="ru-RU"/>
        </w:rPr>
        <w:t xml:space="preserve"> (Приложение 1).</w:t>
      </w:r>
    </w:p>
    <w:p w:rsidR="006A22AF" w:rsidRPr="00ED59A3" w:rsidRDefault="006A22AF" w:rsidP="00ED59A3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ED59A3">
        <w:rPr>
          <w:rFonts w:ascii="Arial" w:hAnsi="Arial" w:cs="Arial"/>
          <w:sz w:val="24"/>
          <w:szCs w:val="24"/>
          <w:lang w:val="ru-RU"/>
        </w:rPr>
        <w:t xml:space="preserve">1.2. Перечень первичных средств тушения пожаров и противопожарного инвентаря, которыми должны быть оснащены территории общего пользования сельских населенных пунктов </w:t>
      </w:r>
      <w:r w:rsidR="00ED59A3">
        <w:rPr>
          <w:rFonts w:ascii="Arial" w:hAnsi="Arial" w:cs="Arial"/>
          <w:sz w:val="24"/>
          <w:szCs w:val="24"/>
          <w:lang w:val="ru-RU"/>
        </w:rPr>
        <w:t xml:space="preserve">муниципального образования «Дружненский сельсовет» Курчатовского района Курской области </w:t>
      </w:r>
      <w:r w:rsidRPr="00ED59A3">
        <w:rPr>
          <w:rFonts w:ascii="Arial" w:hAnsi="Arial" w:cs="Arial"/>
          <w:sz w:val="24"/>
          <w:szCs w:val="24"/>
          <w:lang w:val="ru-RU"/>
        </w:rPr>
        <w:t>(Приложение 2).</w:t>
      </w:r>
    </w:p>
    <w:p w:rsidR="00ED59A3" w:rsidRPr="008F1CC5" w:rsidRDefault="00ED59A3" w:rsidP="00ED59A3">
      <w:pPr>
        <w:spacing w:line="240" w:lineRule="auto"/>
        <w:ind w:firstLine="709"/>
        <w:contextualSpacing/>
        <w:jc w:val="both"/>
        <w:rPr>
          <w:rFonts w:ascii="Arial" w:hAnsi="Arial" w:cs="Arial"/>
          <w:color w:val="2D2D2D"/>
          <w:spacing w:val="2"/>
          <w:sz w:val="24"/>
          <w:szCs w:val="24"/>
          <w:lang w:val="ru-RU" w:eastAsia="ru-RU"/>
        </w:rPr>
      </w:pPr>
      <w:r>
        <w:rPr>
          <w:rFonts w:ascii="Arial" w:hAnsi="Arial" w:cs="Arial"/>
          <w:sz w:val="24"/>
          <w:szCs w:val="24"/>
          <w:lang w:val="ru-RU"/>
        </w:rPr>
        <w:t>2</w:t>
      </w:r>
      <w:r w:rsidR="00696998" w:rsidRPr="00ED59A3">
        <w:rPr>
          <w:rFonts w:ascii="Arial" w:hAnsi="Arial" w:cs="Arial"/>
          <w:sz w:val="24"/>
          <w:szCs w:val="24"/>
          <w:lang w:val="ru-RU"/>
        </w:rPr>
        <w:t>.</w:t>
      </w:r>
      <w:r w:rsidRPr="00ED59A3">
        <w:rPr>
          <w:rFonts w:ascii="Arial" w:hAnsi="Arial" w:cs="Arial"/>
          <w:color w:val="2D2D2D"/>
          <w:spacing w:val="2"/>
          <w:sz w:val="24"/>
          <w:szCs w:val="24"/>
          <w:lang w:val="ru-RU" w:eastAsia="ru-RU"/>
        </w:rPr>
        <w:t xml:space="preserve"> </w:t>
      </w:r>
      <w:r w:rsidRPr="008F1CC5">
        <w:rPr>
          <w:rFonts w:ascii="Arial" w:hAnsi="Arial" w:cs="Arial"/>
          <w:color w:val="2D2D2D"/>
          <w:spacing w:val="2"/>
          <w:sz w:val="24"/>
          <w:szCs w:val="24"/>
          <w:lang w:val="ru-RU" w:eastAsia="ru-RU"/>
        </w:rPr>
        <w:t>Настоящее постановление вступает в силу со дня его подписания и подлежит размещению на официальном сайте Администрации Дружненского сельсовета Курчатовского района Курской области.</w:t>
      </w:r>
    </w:p>
    <w:p w:rsidR="00ED59A3" w:rsidRDefault="00ED59A3" w:rsidP="00ED59A3">
      <w:pPr>
        <w:spacing w:line="240" w:lineRule="auto"/>
        <w:ind w:firstLine="709"/>
        <w:contextualSpacing/>
        <w:jc w:val="both"/>
        <w:rPr>
          <w:rFonts w:ascii="Arial" w:hAnsi="Arial" w:cs="Arial"/>
          <w:color w:val="2D2D2D"/>
          <w:spacing w:val="2"/>
          <w:sz w:val="24"/>
          <w:szCs w:val="24"/>
          <w:lang w:val="ru-RU" w:eastAsia="ru-RU"/>
        </w:rPr>
      </w:pPr>
      <w:r w:rsidRPr="008F1CC5">
        <w:rPr>
          <w:rFonts w:ascii="Arial" w:hAnsi="Arial" w:cs="Arial"/>
          <w:color w:val="2D2D2D"/>
          <w:spacing w:val="2"/>
          <w:sz w:val="24"/>
          <w:szCs w:val="24"/>
          <w:lang w:val="ru-RU" w:eastAsia="ru-RU"/>
        </w:rPr>
        <w:t>3. Контроль исполнения настоящего постановления оставляю за собой.</w:t>
      </w:r>
    </w:p>
    <w:p w:rsidR="00ED59A3" w:rsidRDefault="00ED59A3" w:rsidP="00ED59A3">
      <w:pPr>
        <w:spacing w:after="0"/>
        <w:jc w:val="both"/>
        <w:rPr>
          <w:rFonts w:ascii="Arial" w:hAnsi="Arial" w:cs="Arial"/>
          <w:sz w:val="24"/>
          <w:szCs w:val="24"/>
          <w:lang w:val="ru-RU"/>
        </w:rPr>
      </w:pPr>
    </w:p>
    <w:p w:rsidR="00ED59A3" w:rsidRDefault="00ED59A3" w:rsidP="00ED59A3">
      <w:pPr>
        <w:spacing w:after="0"/>
        <w:jc w:val="both"/>
        <w:rPr>
          <w:rFonts w:ascii="Arial" w:hAnsi="Arial" w:cs="Arial"/>
          <w:sz w:val="24"/>
          <w:szCs w:val="24"/>
          <w:lang w:val="ru-RU"/>
        </w:rPr>
      </w:pPr>
    </w:p>
    <w:p w:rsidR="006A22AF" w:rsidRPr="00ED59A3" w:rsidRDefault="006A22AF" w:rsidP="00ED59A3">
      <w:pPr>
        <w:spacing w:after="0"/>
        <w:jc w:val="both"/>
        <w:rPr>
          <w:rFonts w:ascii="Arial" w:hAnsi="Arial" w:cs="Arial"/>
          <w:sz w:val="24"/>
          <w:szCs w:val="24"/>
          <w:lang w:val="ru-RU"/>
        </w:rPr>
      </w:pPr>
    </w:p>
    <w:p w:rsidR="00696998" w:rsidRPr="00ED59A3" w:rsidRDefault="00696998" w:rsidP="00ED59A3">
      <w:pPr>
        <w:spacing w:after="0"/>
        <w:jc w:val="both"/>
        <w:rPr>
          <w:rFonts w:ascii="Arial" w:hAnsi="Arial" w:cs="Arial"/>
          <w:sz w:val="24"/>
          <w:szCs w:val="24"/>
          <w:lang w:val="ru-RU"/>
        </w:rPr>
      </w:pPr>
      <w:r w:rsidRPr="00ED59A3">
        <w:rPr>
          <w:rFonts w:ascii="Arial" w:hAnsi="Arial" w:cs="Arial"/>
          <w:sz w:val="24"/>
          <w:szCs w:val="24"/>
          <w:lang w:val="ru-RU"/>
        </w:rPr>
        <w:t xml:space="preserve">Глава </w:t>
      </w:r>
      <w:r w:rsidR="00ED59A3">
        <w:rPr>
          <w:rFonts w:ascii="Arial" w:hAnsi="Arial" w:cs="Arial"/>
          <w:sz w:val="24"/>
          <w:szCs w:val="24"/>
          <w:lang w:val="ru-RU"/>
        </w:rPr>
        <w:t xml:space="preserve">Дружненского сельсовета        </w:t>
      </w:r>
      <w:r w:rsidRPr="00ED59A3">
        <w:rPr>
          <w:rFonts w:ascii="Arial" w:hAnsi="Arial" w:cs="Arial"/>
          <w:sz w:val="24"/>
          <w:szCs w:val="24"/>
          <w:lang w:val="ru-RU"/>
        </w:rPr>
        <w:t xml:space="preserve">                    </w:t>
      </w:r>
      <w:r w:rsidR="00ED59A3">
        <w:rPr>
          <w:rFonts w:ascii="Arial" w:hAnsi="Arial" w:cs="Arial"/>
          <w:sz w:val="24"/>
          <w:szCs w:val="24"/>
          <w:lang w:val="ru-RU"/>
        </w:rPr>
        <w:t xml:space="preserve">  </w:t>
      </w:r>
      <w:r w:rsidRPr="00ED59A3">
        <w:rPr>
          <w:rFonts w:ascii="Arial" w:hAnsi="Arial" w:cs="Arial"/>
          <w:sz w:val="24"/>
          <w:szCs w:val="24"/>
          <w:lang w:val="ru-RU"/>
        </w:rPr>
        <w:t xml:space="preserve">                        </w:t>
      </w:r>
      <w:r w:rsidR="00ED59A3">
        <w:rPr>
          <w:rFonts w:ascii="Arial" w:hAnsi="Arial" w:cs="Arial"/>
          <w:sz w:val="24"/>
          <w:szCs w:val="24"/>
          <w:lang w:val="ru-RU"/>
        </w:rPr>
        <w:t xml:space="preserve">Ю.М. </w:t>
      </w:r>
      <w:proofErr w:type="spellStart"/>
      <w:r w:rsidR="00ED59A3">
        <w:rPr>
          <w:rFonts w:ascii="Arial" w:hAnsi="Arial" w:cs="Arial"/>
          <w:sz w:val="24"/>
          <w:szCs w:val="24"/>
          <w:lang w:val="ru-RU"/>
        </w:rPr>
        <w:t>Мяснянкин</w:t>
      </w:r>
      <w:proofErr w:type="spellEnd"/>
    </w:p>
    <w:p w:rsidR="006A22AF" w:rsidRPr="00ED59A3" w:rsidRDefault="006A22AF" w:rsidP="00ED59A3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</w:p>
    <w:p w:rsidR="006A22AF" w:rsidRDefault="006A22AF" w:rsidP="00ED59A3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</w:p>
    <w:p w:rsidR="00ED59A3" w:rsidRDefault="00ED59A3" w:rsidP="00ED59A3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</w:p>
    <w:p w:rsidR="00ED59A3" w:rsidRDefault="00ED59A3" w:rsidP="00ED59A3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</w:p>
    <w:p w:rsidR="00ED59A3" w:rsidRDefault="00ED59A3" w:rsidP="00ED59A3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</w:p>
    <w:p w:rsidR="00ED59A3" w:rsidRDefault="00ED59A3" w:rsidP="00ED59A3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</w:p>
    <w:p w:rsidR="00BA5B88" w:rsidRDefault="00BA5B88" w:rsidP="00ED59A3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</w:p>
    <w:p w:rsidR="00ED59A3" w:rsidRDefault="00ED59A3" w:rsidP="00ED59A3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</w:p>
    <w:p w:rsidR="00ED59A3" w:rsidRPr="00ED59A3" w:rsidRDefault="00ED59A3" w:rsidP="00ED59A3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</w:p>
    <w:p w:rsidR="006A22AF" w:rsidRPr="00ED59A3" w:rsidRDefault="006A22AF" w:rsidP="00ED59A3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</w:p>
    <w:p w:rsidR="006A22AF" w:rsidRPr="00091D06" w:rsidRDefault="006A22AF" w:rsidP="00ED59A3">
      <w:pPr>
        <w:tabs>
          <w:tab w:val="left" w:pos="142"/>
        </w:tabs>
        <w:spacing w:after="0"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  <w:r w:rsidRPr="00091D06">
        <w:rPr>
          <w:rFonts w:ascii="Arial" w:hAnsi="Arial" w:cs="Arial"/>
          <w:sz w:val="24"/>
          <w:szCs w:val="24"/>
          <w:lang w:val="ru-RU"/>
        </w:rPr>
        <w:lastRenderedPageBreak/>
        <w:t>Приложение №1</w:t>
      </w:r>
    </w:p>
    <w:p w:rsidR="006A22AF" w:rsidRDefault="00ED59A3" w:rsidP="00ED59A3">
      <w:pPr>
        <w:tabs>
          <w:tab w:val="left" w:pos="142"/>
        </w:tabs>
        <w:spacing w:after="0"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к постановлению Администрации</w:t>
      </w:r>
    </w:p>
    <w:p w:rsidR="00ED59A3" w:rsidRDefault="00ED59A3" w:rsidP="00ED59A3">
      <w:pPr>
        <w:tabs>
          <w:tab w:val="left" w:pos="142"/>
        </w:tabs>
        <w:spacing w:after="0"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Дружненского сельсовета</w:t>
      </w:r>
    </w:p>
    <w:p w:rsidR="00ED59A3" w:rsidRPr="00091D06" w:rsidRDefault="00ED59A3" w:rsidP="00ED59A3">
      <w:pPr>
        <w:tabs>
          <w:tab w:val="left" w:pos="142"/>
        </w:tabs>
        <w:spacing w:after="0"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Курчатовского района Курской области</w:t>
      </w:r>
    </w:p>
    <w:p w:rsidR="006A22AF" w:rsidRPr="00091D06" w:rsidRDefault="00ED59A3" w:rsidP="00ED59A3">
      <w:pPr>
        <w:tabs>
          <w:tab w:val="left" w:pos="142"/>
        </w:tabs>
        <w:spacing w:after="0" w:line="240" w:lineRule="auto"/>
        <w:contextualSpacing/>
        <w:jc w:val="right"/>
        <w:rPr>
          <w:rFonts w:ascii="Arial" w:hAnsi="Arial" w:cs="Arial"/>
          <w:sz w:val="24"/>
          <w:szCs w:val="24"/>
          <w:lang w:val="ru-RU" w:eastAsia="ru-RU"/>
        </w:rPr>
      </w:pPr>
      <w:r>
        <w:rPr>
          <w:rFonts w:ascii="Arial" w:hAnsi="Arial" w:cs="Arial"/>
          <w:sz w:val="24"/>
          <w:szCs w:val="24"/>
          <w:lang w:val="ru-RU" w:eastAsia="ru-RU"/>
        </w:rPr>
        <w:t>о</w:t>
      </w:r>
      <w:r w:rsidR="00DF5F05" w:rsidRPr="00091D06">
        <w:rPr>
          <w:rFonts w:ascii="Arial" w:hAnsi="Arial" w:cs="Arial"/>
          <w:sz w:val="24"/>
          <w:szCs w:val="24"/>
          <w:lang w:val="ru-RU" w:eastAsia="ru-RU"/>
        </w:rPr>
        <w:t xml:space="preserve">т </w:t>
      </w:r>
      <w:r w:rsidR="00BA5B88">
        <w:rPr>
          <w:rFonts w:ascii="Arial" w:hAnsi="Arial" w:cs="Arial"/>
          <w:sz w:val="24"/>
          <w:szCs w:val="24"/>
          <w:lang w:val="ru-RU" w:eastAsia="ru-RU"/>
        </w:rPr>
        <w:t xml:space="preserve">07 августа </w:t>
      </w:r>
      <w:r w:rsidR="006A22AF" w:rsidRPr="00091D06">
        <w:rPr>
          <w:rFonts w:ascii="Arial" w:hAnsi="Arial" w:cs="Arial"/>
          <w:sz w:val="24"/>
          <w:szCs w:val="24"/>
          <w:lang w:val="ru-RU" w:eastAsia="ru-RU"/>
        </w:rPr>
        <w:t>20</w:t>
      </w:r>
      <w:r w:rsidR="00BA5B88">
        <w:rPr>
          <w:rFonts w:ascii="Arial" w:hAnsi="Arial" w:cs="Arial"/>
          <w:sz w:val="24"/>
          <w:szCs w:val="24"/>
          <w:lang w:val="ru-RU" w:eastAsia="ru-RU"/>
        </w:rPr>
        <w:t xml:space="preserve">17 </w:t>
      </w:r>
      <w:r w:rsidR="006A22AF" w:rsidRPr="00091D06">
        <w:rPr>
          <w:rFonts w:ascii="Arial" w:hAnsi="Arial" w:cs="Arial"/>
          <w:sz w:val="24"/>
          <w:szCs w:val="24"/>
          <w:lang w:val="ru-RU" w:eastAsia="ru-RU"/>
        </w:rPr>
        <w:t>года №</w:t>
      </w:r>
      <w:r w:rsidR="00BA5B88">
        <w:rPr>
          <w:rFonts w:ascii="Arial" w:hAnsi="Arial" w:cs="Arial"/>
          <w:sz w:val="24"/>
          <w:szCs w:val="24"/>
          <w:lang w:val="ru-RU" w:eastAsia="ru-RU"/>
        </w:rPr>
        <w:t>78</w:t>
      </w:r>
    </w:p>
    <w:p w:rsidR="006A22AF" w:rsidRPr="00091D06" w:rsidRDefault="006A22AF" w:rsidP="006A22AF">
      <w:pPr>
        <w:pStyle w:val="ConsPlusNormal"/>
        <w:widowControl/>
        <w:ind w:firstLine="540"/>
        <w:jc w:val="both"/>
        <w:rPr>
          <w:b/>
          <w:sz w:val="24"/>
          <w:szCs w:val="24"/>
        </w:rPr>
      </w:pPr>
    </w:p>
    <w:p w:rsidR="006A22AF" w:rsidRPr="00091D06" w:rsidRDefault="00CC604B" w:rsidP="00ED59A3">
      <w:pPr>
        <w:spacing w:after="0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091D06">
        <w:rPr>
          <w:rFonts w:ascii="Arial" w:hAnsi="Arial" w:cs="Arial"/>
          <w:b/>
          <w:sz w:val="28"/>
          <w:szCs w:val="28"/>
          <w:lang w:val="ru-RU"/>
        </w:rPr>
        <w:t>Перечень</w:t>
      </w:r>
    </w:p>
    <w:p w:rsidR="006A22AF" w:rsidRPr="00091D06" w:rsidRDefault="006A22AF" w:rsidP="00CC604B">
      <w:pPr>
        <w:spacing w:after="0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091D06">
        <w:rPr>
          <w:rFonts w:ascii="Arial" w:hAnsi="Arial" w:cs="Arial"/>
          <w:b/>
          <w:sz w:val="28"/>
          <w:szCs w:val="28"/>
          <w:lang w:val="ru-RU"/>
        </w:rPr>
        <w:t>первичных средств тушения пожаров и противопожарного инвентаря, которые гражданам рекомендовано иметь в помещениях и строениях, находящихся в их собственности (пользовании) на территории муниципального образования «</w:t>
      </w:r>
      <w:r w:rsidR="00ED59A3">
        <w:rPr>
          <w:rFonts w:ascii="Arial" w:hAnsi="Arial" w:cs="Arial"/>
          <w:b/>
          <w:sz w:val="28"/>
          <w:szCs w:val="28"/>
          <w:lang w:val="ru-RU"/>
        </w:rPr>
        <w:t>Дружненский сельсовет» Курчатовского района Курской области</w:t>
      </w:r>
    </w:p>
    <w:p w:rsidR="006A22AF" w:rsidRPr="00CC604B" w:rsidRDefault="006A22AF" w:rsidP="00CC604B">
      <w:pPr>
        <w:pStyle w:val="ConsPlusNormal"/>
        <w:widowControl/>
        <w:ind w:firstLine="0"/>
        <w:rPr>
          <w:sz w:val="24"/>
          <w:szCs w:val="24"/>
        </w:rPr>
      </w:pPr>
    </w:p>
    <w:tbl>
      <w:tblPr>
        <w:tblW w:w="922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1247"/>
        <w:gridCol w:w="1057"/>
        <w:gridCol w:w="868"/>
        <w:gridCol w:w="962"/>
        <w:gridCol w:w="838"/>
      </w:tblGrid>
      <w:tr w:rsidR="006A22AF" w:rsidRPr="00091D06" w:rsidTr="00CC604B">
        <w:trPr>
          <w:cantSplit/>
          <w:trHeight w:val="36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2AF" w:rsidRPr="00091D06" w:rsidRDefault="006A22AF" w:rsidP="00CC604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91D06">
              <w:rPr>
                <w:sz w:val="24"/>
                <w:szCs w:val="24"/>
              </w:rPr>
              <w:t xml:space="preserve">№ </w:t>
            </w:r>
            <w:proofErr w:type="gramStart"/>
            <w:r w:rsidRPr="00091D06">
              <w:rPr>
                <w:sz w:val="24"/>
                <w:szCs w:val="24"/>
              </w:rPr>
              <w:t>п</w:t>
            </w:r>
            <w:proofErr w:type="gramEnd"/>
            <w:r w:rsidRPr="00091D06">
              <w:rPr>
                <w:sz w:val="24"/>
                <w:szCs w:val="24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91D06" w:rsidRDefault="006A22AF" w:rsidP="00CC604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91D06">
              <w:rPr>
                <w:sz w:val="24"/>
                <w:szCs w:val="24"/>
              </w:rPr>
              <w:t>Наименование</w:t>
            </w:r>
            <w:r w:rsidR="00CC604B">
              <w:rPr>
                <w:sz w:val="24"/>
                <w:szCs w:val="24"/>
              </w:rPr>
              <w:t xml:space="preserve"> </w:t>
            </w:r>
            <w:r w:rsidRPr="00091D06">
              <w:rPr>
                <w:sz w:val="24"/>
                <w:szCs w:val="24"/>
              </w:rPr>
              <w:t>зданий и помещений</w:t>
            </w:r>
          </w:p>
        </w:tc>
        <w:tc>
          <w:tcPr>
            <w:tcW w:w="12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91D06" w:rsidRDefault="006A22AF" w:rsidP="00CC604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91D06">
              <w:rPr>
                <w:sz w:val="24"/>
                <w:szCs w:val="24"/>
              </w:rPr>
              <w:t>Защищаемая</w:t>
            </w:r>
            <w:r w:rsidR="00CC604B">
              <w:rPr>
                <w:sz w:val="24"/>
                <w:szCs w:val="24"/>
              </w:rPr>
              <w:t xml:space="preserve"> </w:t>
            </w:r>
            <w:r w:rsidRPr="00091D06">
              <w:rPr>
                <w:sz w:val="24"/>
                <w:szCs w:val="24"/>
              </w:rPr>
              <w:t>площадь</w:t>
            </w:r>
          </w:p>
        </w:tc>
        <w:tc>
          <w:tcPr>
            <w:tcW w:w="37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91D06" w:rsidRDefault="006A22AF" w:rsidP="00CC604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91D06">
              <w:rPr>
                <w:sz w:val="24"/>
                <w:szCs w:val="24"/>
              </w:rPr>
              <w:t>Средства пожаротушения и противопожарного инвентаря (штук)</w:t>
            </w:r>
          </w:p>
        </w:tc>
      </w:tr>
      <w:tr w:rsidR="006A22AF" w:rsidRPr="00091D06" w:rsidTr="00CC604B">
        <w:trPr>
          <w:cantSplit/>
          <w:trHeight w:val="600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2AF" w:rsidRPr="00091D06" w:rsidRDefault="006A22AF" w:rsidP="00CC60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2AF" w:rsidRPr="00091D06" w:rsidRDefault="006A22AF" w:rsidP="00CC60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2AF" w:rsidRPr="00091D06" w:rsidRDefault="006A22AF" w:rsidP="00CC60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91D06" w:rsidRDefault="006A22AF" w:rsidP="00CC604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91D06">
              <w:rPr>
                <w:sz w:val="24"/>
                <w:szCs w:val="24"/>
              </w:rPr>
              <w:t>Порошковый огнетушитель</w:t>
            </w:r>
            <w:r w:rsidR="00CC604B">
              <w:rPr>
                <w:sz w:val="24"/>
                <w:szCs w:val="24"/>
              </w:rPr>
              <w:t xml:space="preserve"> </w:t>
            </w:r>
            <w:r w:rsidRPr="00091D06">
              <w:rPr>
                <w:sz w:val="24"/>
                <w:szCs w:val="24"/>
              </w:rPr>
              <w:t>ОП-4</w:t>
            </w:r>
            <w:r w:rsidR="00CC604B">
              <w:rPr>
                <w:sz w:val="24"/>
                <w:szCs w:val="24"/>
              </w:rPr>
              <w:t xml:space="preserve"> </w:t>
            </w:r>
            <w:r w:rsidRPr="00091D06">
              <w:rPr>
                <w:sz w:val="24"/>
                <w:szCs w:val="24"/>
              </w:rPr>
              <w:t>(или аналогичный)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91D06" w:rsidRDefault="006A22AF" w:rsidP="00CC604B">
            <w:pPr>
              <w:pStyle w:val="ConsPlusNormal"/>
              <w:widowControl/>
              <w:ind w:left="-30" w:firstLine="0"/>
              <w:jc w:val="center"/>
              <w:rPr>
                <w:sz w:val="24"/>
                <w:szCs w:val="24"/>
              </w:rPr>
            </w:pPr>
            <w:r w:rsidRPr="00091D06">
              <w:rPr>
                <w:sz w:val="24"/>
                <w:szCs w:val="24"/>
              </w:rPr>
              <w:t>ящик с песком емкостью 0,5 куб. м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91D06" w:rsidRDefault="006A22AF" w:rsidP="00CC604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91D06">
              <w:rPr>
                <w:sz w:val="24"/>
                <w:szCs w:val="24"/>
              </w:rPr>
              <w:t>бочка с водой</w:t>
            </w:r>
            <w:r w:rsidR="00CC604B">
              <w:rPr>
                <w:sz w:val="24"/>
                <w:szCs w:val="24"/>
              </w:rPr>
              <w:t xml:space="preserve"> </w:t>
            </w:r>
            <w:r w:rsidRPr="00091D06">
              <w:rPr>
                <w:sz w:val="24"/>
                <w:szCs w:val="24"/>
              </w:rPr>
              <w:t>и ведро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91D06" w:rsidRDefault="006A22AF" w:rsidP="00CC604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91D06">
              <w:rPr>
                <w:sz w:val="24"/>
                <w:szCs w:val="24"/>
              </w:rPr>
              <w:t xml:space="preserve">багор, </w:t>
            </w:r>
            <w:r w:rsidRPr="00091D06">
              <w:rPr>
                <w:sz w:val="24"/>
                <w:szCs w:val="24"/>
              </w:rPr>
              <w:br/>
              <w:t>топор, лопата</w:t>
            </w:r>
          </w:p>
        </w:tc>
      </w:tr>
      <w:tr w:rsidR="006A22AF" w:rsidRPr="00091D06" w:rsidTr="00CC604B">
        <w:trPr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91D06" w:rsidRDefault="006A22AF" w:rsidP="00CC604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91D06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91D06" w:rsidRDefault="006A22AF" w:rsidP="00CC60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91D06">
              <w:rPr>
                <w:sz w:val="24"/>
                <w:szCs w:val="24"/>
              </w:rPr>
              <w:t>Жилые дома коттеджного типа для постоянного проживания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91D06" w:rsidRDefault="006A22AF" w:rsidP="00CC604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91D06">
              <w:rPr>
                <w:sz w:val="24"/>
                <w:szCs w:val="24"/>
              </w:rPr>
              <w:t>Здание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91D06" w:rsidRDefault="006A22AF" w:rsidP="00CC604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91D06">
              <w:rPr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91D06" w:rsidRDefault="006A22AF" w:rsidP="00CC604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91D06">
              <w:rPr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91D06" w:rsidRDefault="006A22AF" w:rsidP="00CC604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91D06">
              <w:rPr>
                <w:sz w:val="24"/>
                <w:szCs w:val="24"/>
              </w:rPr>
              <w:t>1 (*)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91D06" w:rsidRDefault="006A22AF" w:rsidP="00CC604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91D06">
              <w:rPr>
                <w:sz w:val="24"/>
                <w:szCs w:val="24"/>
              </w:rPr>
              <w:t>-</w:t>
            </w:r>
          </w:p>
        </w:tc>
      </w:tr>
      <w:tr w:rsidR="006A22AF" w:rsidRPr="00091D06" w:rsidTr="00CC604B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91D06" w:rsidRDefault="006A22AF" w:rsidP="00CC604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91D06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91D06" w:rsidRDefault="006A22AF" w:rsidP="00CC60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91D06">
              <w:rPr>
                <w:sz w:val="24"/>
                <w:szCs w:val="24"/>
              </w:rPr>
              <w:t>Дачи и иные жилые здания для сезонного проживания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91D06" w:rsidRDefault="006A22AF" w:rsidP="00CC604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91D06">
              <w:rPr>
                <w:sz w:val="24"/>
                <w:szCs w:val="24"/>
              </w:rPr>
              <w:t>Здание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91D06" w:rsidRDefault="006A22AF" w:rsidP="00CC604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91D06">
              <w:rPr>
                <w:sz w:val="24"/>
                <w:szCs w:val="24"/>
              </w:rPr>
              <w:t>1 (*)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91D06" w:rsidRDefault="006A22AF" w:rsidP="00CC604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91D06">
              <w:rPr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91D06" w:rsidRDefault="006A22AF" w:rsidP="00CC604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91D06">
              <w:rPr>
                <w:sz w:val="24"/>
                <w:szCs w:val="24"/>
              </w:rPr>
              <w:t>1 (*)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91D06" w:rsidRDefault="006A22AF" w:rsidP="00CC604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91D06">
              <w:rPr>
                <w:sz w:val="24"/>
                <w:szCs w:val="24"/>
              </w:rPr>
              <w:t>1, 1, 1</w:t>
            </w:r>
            <w:r w:rsidR="00CC604B">
              <w:rPr>
                <w:sz w:val="24"/>
                <w:szCs w:val="24"/>
              </w:rPr>
              <w:t xml:space="preserve"> </w:t>
            </w:r>
            <w:r w:rsidRPr="00091D06">
              <w:rPr>
                <w:sz w:val="24"/>
                <w:szCs w:val="24"/>
              </w:rPr>
              <w:t>(*)</w:t>
            </w:r>
          </w:p>
        </w:tc>
      </w:tr>
      <w:tr w:rsidR="006A22AF" w:rsidRPr="00091D06" w:rsidTr="00CC604B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91D06" w:rsidRDefault="006A22AF" w:rsidP="00CC604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91D06"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91D06" w:rsidRDefault="006A22AF" w:rsidP="00CC60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91D06">
              <w:rPr>
                <w:sz w:val="24"/>
                <w:szCs w:val="24"/>
              </w:rPr>
              <w:t>Частные жилые дома для постоянного проживания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91D06" w:rsidRDefault="006A22AF" w:rsidP="00CC604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91D06">
              <w:rPr>
                <w:sz w:val="24"/>
                <w:szCs w:val="24"/>
              </w:rPr>
              <w:t>Здание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91D06" w:rsidRDefault="006A22AF" w:rsidP="00CC604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91D06">
              <w:rPr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91D06" w:rsidRDefault="006A22AF" w:rsidP="00CC604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91D06">
              <w:rPr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91D06" w:rsidRDefault="006A22AF" w:rsidP="00CC604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91D06">
              <w:rPr>
                <w:sz w:val="24"/>
                <w:szCs w:val="24"/>
              </w:rPr>
              <w:t>1 (*)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91D06" w:rsidRDefault="006A22AF" w:rsidP="00CC604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91D06">
              <w:rPr>
                <w:sz w:val="24"/>
                <w:szCs w:val="24"/>
              </w:rPr>
              <w:t>1, 1, 1</w:t>
            </w:r>
          </w:p>
        </w:tc>
      </w:tr>
      <w:tr w:rsidR="006A22AF" w:rsidRPr="00091D06" w:rsidTr="00CC604B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91D06" w:rsidRDefault="006A22AF" w:rsidP="00CC604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91D06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91D06" w:rsidRDefault="006A22AF" w:rsidP="00CC60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91D06">
              <w:rPr>
                <w:sz w:val="24"/>
                <w:szCs w:val="24"/>
              </w:rPr>
              <w:t>Индивидуальные гаражи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91D06" w:rsidRDefault="006A22AF" w:rsidP="00CC604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91D06">
              <w:rPr>
                <w:sz w:val="24"/>
                <w:szCs w:val="24"/>
              </w:rPr>
              <w:t>Гараж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91D06" w:rsidRDefault="006A22AF" w:rsidP="00CC604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91D06">
              <w:rPr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91D06" w:rsidRDefault="006A22AF" w:rsidP="00CC604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91D06">
              <w:rPr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91D06" w:rsidRDefault="006A22AF" w:rsidP="00CC604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91D06">
              <w:rPr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91D06" w:rsidRDefault="006A22AF" w:rsidP="00CC604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91D06">
              <w:rPr>
                <w:sz w:val="24"/>
                <w:szCs w:val="24"/>
              </w:rPr>
              <w:t>-</w:t>
            </w:r>
          </w:p>
        </w:tc>
      </w:tr>
      <w:tr w:rsidR="006A22AF" w:rsidRPr="00091D06" w:rsidTr="00CC604B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91D06" w:rsidRDefault="006A22AF" w:rsidP="00CC604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91D06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91D06" w:rsidRDefault="006A22AF" w:rsidP="00CC60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91D06">
              <w:rPr>
                <w:sz w:val="24"/>
                <w:szCs w:val="24"/>
              </w:rPr>
              <w:t>Многоквартирные жилые дома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91D06" w:rsidRDefault="006A22AF" w:rsidP="00CC604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91D06">
              <w:rPr>
                <w:sz w:val="24"/>
                <w:szCs w:val="24"/>
              </w:rPr>
              <w:t>Квартира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91D06" w:rsidRDefault="006A22AF" w:rsidP="00CC604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91D06">
              <w:rPr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91D06" w:rsidRDefault="006A22AF" w:rsidP="00CC604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91D06">
              <w:rPr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91D06" w:rsidRDefault="006A22AF" w:rsidP="00CC604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91D06">
              <w:rPr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91D06" w:rsidRDefault="006A22AF" w:rsidP="00CC604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91D06">
              <w:rPr>
                <w:sz w:val="24"/>
                <w:szCs w:val="24"/>
              </w:rPr>
              <w:t>-</w:t>
            </w:r>
          </w:p>
        </w:tc>
      </w:tr>
    </w:tbl>
    <w:p w:rsidR="006A22AF" w:rsidRPr="00CC604B" w:rsidRDefault="006A22AF" w:rsidP="006A22A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6A22AF" w:rsidRPr="00CC604B" w:rsidRDefault="006A22AF" w:rsidP="00CC604B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CC604B">
        <w:rPr>
          <w:rFonts w:ascii="Arial" w:hAnsi="Arial" w:cs="Arial"/>
          <w:sz w:val="24"/>
          <w:szCs w:val="24"/>
          <w:lang w:val="ru-RU"/>
        </w:rPr>
        <w:t>Примечание:</w:t>
      </w:r>
    </w:p>
    <w:p w:rsidR="006A22AF" w:rsidRPr="00CC604B" w:rsidRDefault="006A22AF" w:rsidP="00CC604B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CC604B">
        <w:rPr>
          <w:rFonts w:ascii="Arial" w:hAnsi="Arial" w:cs="Arial"/>
          <w:sz w:val="24"/>
          <w:szCs w:val="24"/>
          <w:lang w:val="ru-RU"/>
        </w:rPr>
        <w:t>1. (*) - устанавливается в период проживания (летнее время).</w:t>
      </w:r>
    </w:p>
    <w:p w:rsidR="006A22AF" w:rsidRPr="00CC604B" w:rsidRDefault="006A22AF" w:rsidP="00CC604B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CC604B">
        <w:rPr>
          <w:rFonts w:ascii="Arial" w:hAnsi="Arial" w:cs="Arial"/>
          <w:sz w:val="24"/>
          <w:szCs w:val="24"/>
          <w:lang w:val="ru-RU"/>
        </w:rPr>
        <w:t xml:space="preserve">2. В жилых домах коридорного типа </w:t>
      </w:r>
      <w:proofErr w:type="gramStart"/>
      <w:r w:rsidRPr="00CC604B">
        <w:rPr>
          <w:rFonts w:ascii="Arial" w:hAnsi="Arial" w:cs="Arial"/>
          <w:sz w:val="24"/>
          <w:szCs w:val="24"/>
          <w:lang w:val="ru-RU"/>
        </w:rPr>
        <w:t>устанавливается не менее двух огнетушителей</w:t>
      </w:r>
      <w:proofErr w:type="gramEnd"/>
      <w:r w:rsidRPr="00CC604B">
        <w:rPr>
          <w:rFonts w:ascii="Arial" w:hAnsi="Arial" w:cs="Arial"/>
          <w:sz w:val="24"/>
          <w:szCs w:val="24"/>
          <w:lang w:val="ru-RU"/>
        </w:rPr>
        <w:t xml:space="preserve"> на этаж.</w:t>
      </w:r>
    </w:p>
    <w:p w:rsidR="006A22AF" w:rsidRPr="00CC604B" w:rsidRDefault="006A22AF" w:rsidP="00CC604B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CC604B">
        <w:rPr>
          <w:rFonts w:ascii="Arial" w:hAnsi="Arial" w:cs="Arial"/>
          <w:sz w:val="24"/>
          <w:szCs w:val="24"/>
          <w:lang w:val="ru-RU"/>
        </w:rPr>
        <w:t xml:space="preserve">3. 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помещений на высоте не более </w:t>
      </w:r>
      <w:smartTag w:uri="urn:schemas-microsoft-com:office:smarttags" w:element="metricconverter">
        <w:smartTagPr>
          <w:attr w:name="ProductID" w:val="1,5 м"/>
        </w:smartTagPr>
        <w:r w:rsidRPr="00CC604B">
          <w:rPr>
            <w:rFonts w:ascii="Arial" w:hAnsi="Arial" w:cs="Arial"/>
            <w:sz w:val="24"/>
            <w:szCs w:val="24"/>
            <w:lang w:val="ru-RU"/>
          </w:rPr>
          <w:t>1,5 м</w:t>
        </w:r>
      </w:smartTag>
      <w:r w:rsidRPr="00CC604B">
        <w:rPr>
          <w:rFonts w:ascii="Arial" w:hAnsi="Arial" w:cs="Arial"/>
          <w:sz w:val="24"/>
          <w:szCs w:val="24"/>
          <w:lang w:val="ru-RU"/>
        </w:rPr>
        <w:t>.</w:t>
      </w:r>
    </w:p>
    <w:p w:rsidR="006A22AF" w:rsidRPr="00CC604B" w:rsidRDefault="006A22AF" w:rsidP="00CC604B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CC604B">
        <w:rPr>
          <w:rFonts w:ascii="Arial" w:hAnsi="Arial" w:cs="Arial"/>
          <w:sz w:val="24"/>
          <w:szCs w:val="24"/>
          <w:lang w:val="ru-RU"/>
        </w:rPr>
        <w:t>4. Огнетушители должны всегда содержаться в исправном состоянии, периодически осматриваться и своевременно перезаряжаться.</w:t>
      </w:r>
    </w:p>
    <w:p w:rsidR="006A22AF" w:rsidRPr="00CC604B" w:rsidRDefault="006A22AF" w:rsidP="00CC604B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6A22AF" w:rsidRPr="00CC604B" w:rsidRDefault="006A22AF" w:rsidP="00CC604B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6A22AF" w:rsidRPr="00CC604B" w:rsidRDefault="006A22AF" w:rsidP="00CC604B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6A22AF" w:rsidRPr="00CC604B" w:rsidRDefault="006A22AF" w:rsidP="00CC604B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6A22AF" w:rsidRPr="00CC604B" w:rsidRDefault="006A22AF" w:rsidP="00CC604B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6A22AF" w:rsidRPr="00CC604B" w:rsidRDefault="006A22AF" w:rsidP="00CC604B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CC604B" w:rsidRPr="00091D06" w:rsidRDefault="00CC604B" w:rsidP="00CC604B">
      <w:pPr>
        <w:tabs>
          <w:tab w:val="left" w:pos="142"/>
        </w:tabs>
        <w:spacing w:after="0"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  <w:r w:rsidRPr="00091D06">
        <w:rPr>
          <w:rFonts w:ascii="Arial" w:hAnsi="Arial" w:cs="Arial"/>
          <w:sz w:val="24"/>
          <w:szCs w:val="24"/>
          <w:lang w:val="ru-RU"/>
        </w:rPr>
        <w:lastRenderedPageBreak/>
        <w:t>Приложение №</w:t>
      </w:r>
      <w:r>
        <w:rPr>
          <w:rFonts w:ascii="Arial" w:hAnsi="Arial" w:cs="Arial"/>
          <w:sz w:val="24"/>
          <w:szCs w:val="24"/>
          <w:lang w:val="ru-RU"/>
        </w:rPr>
        <w:t>2</w:t>
      </w:r>
    </w:p>
    <w:p w:rsidR="00CC604B" w:rsidRDefault="00CC604B" w:rsidP="00CC604B">
      <w:pPr>
        <w:tabs>
          <w:tab w:val="left" w:pos="142"/>
        </w:tabs>
        <w:spacing w:after="0"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к постановлению Администрации</w:t>
      </w:r>
    </w:p>
    <w:p w:rsidR="00CC604B" w:rsidRDefault="00CC604B" w:rsidP="00CC604B">
      <w:pPr>
        <w:tabs>
          <w:tab w:val="left" w:pos="142"/>
        </w:tabs>
        <w:spacing w:after="0"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Дружненского сельсовета</w:t>
      </w:r>
    </w:p>
    <w:p w:rsidR="00CC604B" w:rsidRPr="00091D06" w:rsidRDefault="00CC604B" w:rsidP="00CC604B">
      <w:pPr>
        <w:tabs>
          <w:tab w:val="left" w:pos="142"/>
        </w:tabs>
        <w:spacing w:after="0"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Курчатовского района Курской области</w:t>
      </w:r>
    </w:p>
    <w:p w:rsidR="00CC604B" w:rsidRPr="00091D06" w:rsidRDefault="00CC604B" w:rsidP="00CC604B">
      <w:pPr>
        <w:tabs>
          <w:tab w:val="left" w:pos="142"/>
        </w:tabs>
        <w:spacing w:after="0" w:line="240" w:lineRule="auto"/>
        <w:contextualSpacing/>
        <w:jc w:val="right"/>
        <w:rPr>
          <w:rFonts w:ascii="Arial" w:hAnsi="Arial" w:cs="Arial"/>
          <w:sz w:val="24"/>
          <w:szCs w:val="24"/>
          <w:lang w:val="ru-RU" w:eastAsia="ru-RU"/>
        </w:rPr>
      </w:pPr>
      <w:r>
        <w:rPr>
          <w:rFonts w:ascii="Arial" w:hAnsi="Arial" w:cs="Arial"/>
          <w:sz w:val="24"/>
          <w:szCs w:val="24"/>
          <w:lang w:val="ru-RU" w:eastAsia="ru-RU"/>
        </w:rPr>
        <w:t>о</w:t>
      </w:r>
      <w:r w:rsidRPr="00091D06">
        <w:rPr>
          <w:rFonts w:ascii="Arial" w:hAnsi="Arial" w:cs="Arial"/>
          <w:sz w:val="24"/>
          <w:szCs w:val="24"/>
          <w:lang w:val="ru-RU" w:eastAsia="ru-RU"/>
        </w:rPr>
        <w:t xml:space="preserve">т </w:t>
      </w:r>
      <w:r w:rsidR="00BA5B88">
        <w:rPr>
          <w:rFonts w:ascii="Arial" w:hAnsi="Arial" w:cs="Arial"/>
          <w:sz w:val="24"/>
          <w:szCs w:val="24"/>
          <w:lang w:val="ru-RU" w:eastAsia="ru-RU"/>
        </w:rPr>
        <w:t xml:space="preserve">07 августа </w:t>
      </w:r>
      <w:r w:rsidRPr="00091D06">
        <w:rPr>
          <w:rFonts w:ascii="Arial" w:hAnsi="Arial" w:cs="Arial"/>
          <w:sz w:val="24"/>
          <w:szCs w:val="24"/>
          <w:lang w:val="ru-RU" w:eastAsia="ru-RU"/>
        </w:rPr>
        <w:t>20</w:t>
      </w:r>
      <w:r w:rsidR="00BA5B88">
        <w:rPr>
          <w:rFonts w:ascii="Arial" w:hAnsi="Arial" w:cs="Arial"/>
          <w:sz w:val="24"/>
          <w:szCs w:val="24"/>
          <w:lang w:val="ru-RU" w:eastAsia="ru-RU"/>
        </w:rPr>
        <w:t xml:space="preserve">17 </w:t>
      </w:r>
      <w:r w:rsidRPr="00091D06">
        <w:rPr>
          <w:rFonts w:ascii="Arial" w:hAnsi="Arial" w:cs="Arial"/>
          <w:sz w:val="24"/>
          <w:szCs w:val="24"/>
          <w:lang w:val="ru-RU" w:eastAsia="ru-RU"/>
        </w:rPr>
        <w:t>года №</w:t>
      </w:r>
      <w:r w:rsidR="00BA5B88">
        <w:rPr>
          <w:rFonts w:ascii="Arial" w:hAnsi="Arial" w:cs="Arial"/>
          <w:sz w:val="24"/>
          <w:szCs w:val="24"/>
          <w:lang w:val="ru-RU" w:eastAsia="ru-RU"/>
        </w:rPr>
        <w:t>78</w:t>
      </w:r>
    </w:p>
    <w:p w:rsidR="00CC604B" w:rsidRDefault="00CC604B" w:rsidP="00CC604B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</w:p>
    <w:p w:rsidR="006A22AF" w:rsidRPr="00091D06" w:rsidRDefault="00CC604B" w:rsidP="00CC604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091D06">
        <w:rPr>
          <w:rFonts w:ascii="Arial" w:hAnsi="Arial" w:cs="Arial"/>
          <w:b/>
          <w:sz w:val="28"/>
          <w:szCs w:val="28"/>
          <w:lang w:val="ru-RU"/>
        </w:rPr>
        <w:t>Перечень</w:t>
      </w:r>
    </w:p>
    <w:p w:rsidR="00CC604B" w:rsidRDefault="006A22AF" w:rsidP="00CC604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091D06">
        <w:rPr>
          <w:rFonts w:ascii="Arial" w:hAnsi="Arial" w:cs="Arial"/>
          <w:b/>
          <w:sz w:val="28"/>
          <w:szCs w:val="28"/>
          <w:lang w:val="ru-RU"/>
        </w:rPr>
        <w:t xml:space="preserve">первичных средств тушения пожаров и противопожарного инвентаря, которыми рекомендовано оснастить территории общего пользования сельских населенных пунктов муниципального образования </w:t>
      </w:r>
      <w:r w:rsidR="00CC604B" w:rsidRPr="00091D06">
        <w:rPr>
          <w:rFonts w:ascii="Arial" w:hAnsi="Arial" w:cs="Arial"/>
          <w:b/>
          <w:sz w:val="28"/>
          <w:szCs w:val="28"/>
          <w:lang w:val="ru-RU"/>
        </w:rPr>
        <w:t>«</w:t>
      </w:r>
      <w:r w:rsidR="00CC604B">
        <w:rPr>
          <w:rFonts w:ascii="Arial" w:hAnsi="Arial" w:cs="Arial"/>
          <w:b/>
          <w:sz w:val="28"/>
          <w:szCs w:val="28"/>
          <w:lang w:val="ru-RU"/>
        </w:rPr>
        <w:t>Дружненский сельсовет» Курчатовского района Курской области</w:t>
      </w:r>
    </w:p>
    <w:p w:rsidR="006A22AF" w:rsidRPr="00CC604B" w:rsidRDefault="006A22AF" w:rsidP="00CC604B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tbl>
      <w:tblPr>
        <w:tblW w:w="910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230"/>
        <w:gridCol w:w="4308"/>
      </w:tblGrid>
      <w:tr w:rsidR="006A22AF" w:rsidRPr="00091D06" w:rsidTr="00CC604B">
        <w:trPr>
          <w:cantSplit/>
          <w:trHeight w:val="36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91D06" w:rsidRDefault="006A22AF" w:rsidP="00CC604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91D06">
              <w:rPr>
                <w:sz w:val="24"/>
                <w:szCs w:val="24"/>
              </w:rPr>
              <w:t>№</w:t>
            </w:r>
            <w:r w:rsidR="00CC604B">
              <w:rPr>
                <w:sz w:val="24"/>
                <w:szCs w:val="24"/>
              </w:rPr>
              <w:t xml:space="preserve"> </w:t>
            </w:r>
            <w:proofErr w:type="gramStart"/>
            <w:r w:rsidRPr="00091D06">
              <w:rPr>
                <w:sz w:val="24"/>
                <w:szCs w:val="24"/>
              </w:rPr>
              <w:t>п</w:t>
            </w:r>
            <w:proofErr w:type="gramEnd"/>
            <w:r w:rsidRPr="00091D06">
              <w:rPr>
                <w:sz w:val="24"/>
                <w:szCs w:val="24"/>
              </w:rPr>
              <w:t>/п</w:t>
            </w:r>
          </w:p>
        </w:tc>
        <w:tc>
          <w:tcPr>
            <w:tcW w:w="42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91D06" w:rsidRDefault="006A22AF" w:rsidP="001119C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91D06">
              <w:rPr>
                <w:sz w:val="24"/>
                <w:szCs w:val="24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43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91D06" w:rsidRDefault="006A22AF" w:rsidP="001119C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91D06">
              <w:rPr>
                <w:sz w:val="24"/>
                <w:szCs w:val="24"/>
              </w:rPr>
              <w:t>Нормы комплектации пожарного щита</w:t>
            </w:r>
          </w:p>
        </w:tc>
      </w:tr>
      <w:tr w:rsidR="006A22AF" w:rsidRPr="00091D06" w:rsidTr="00CC604B">
        <w:trPr>
          <w:cantSplit/>
          <w:trHeight w:val="600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2AF" w:rsidRPr="00091D06" w:rsidRDefault="006A22AF" w:rsidP="001119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2AF" w:rsidRPr="00091D06" w:rsidRDefault="006A22AF" w:rsidP="001119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2AF" w:rsidRPr="00091D06" w:rsidRDefault="006A22AF" w:rsidP="001119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2AF" w:rsidRPr="00091D06" w:rsidTr="00CC604B">
        <w:trPr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91D06" w:rsidRDefault="006A22AF" w:rsidP="001119C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91D06">
              <w:rPr>
                <w:sz w:val="24"/>
                <w:szCs w:val="24"/>
              </w:rPr>
              <w:t>1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91D06" w:rsidRDefault="006A22AF" w:rsidP="001119C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91D06">
              <w:rPr>
                <w:sz w:val="24"/>
                <w:szCs w:val="24"/>
              </w:rPr>
              <w:t>Огнетушители (рекомендуемые):</w:t>
            </w:r>
          </w:p>
          <w:p w:rsidR="006A22AF" w:rsidRPr="00091D06" w:rsidRDefault="006A22AF" w:rsidP="001119C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91D06">
              <w:rPr>
                <w:sz w:val="24"/>
                <w:szCs w:val="24"/>
              </w:rPr>
              <w:t xml:space="preserve">- воздушно-пенные (ОВП) вместимостью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091D06">
                <w:rPr>
                  <w:sz w:val="24"/>
                  <w:szCs w:val="24"/>
                </w:rPr>
                <w:t>10 л</w:t>
              </w:r>
            </w:smartTag>
            <w:r w:rsidRPr="00091D06">
              <w:rPr>
                <w:sz w:val="24"/>
                <w:szCs w:val="24"/>
              </w:rPr>
              <w:t>;</w:t>
            </w:r>
          </w:p>
          <w:p w:rsidR="006A22AF" w:rsidRPr="00091D06" w:rsidRDefault="006A22AF" w:rsidP="001119C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91D06">
              <w:rPr>
                <w:sz w:val="24"/>
                <w:szCs w:val="24"/>
              </w:rPr>
              <w:t>- порошковые (ОП)</w:t>
            </w:r>
          </w:p>
          <w:p w:rsidR="006A22AF" w:rsidRPr="00091D06" w:rsidRDefault="006A22AF" w:rsidP="001119C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91D06">
              <w:rPr>
                <w:sz w:val="24"/>
                <w:szCs w:val="24"/>
              </w:rPr>
              <w:t xml:space="preserve">вместимостью, </w:t>
            </w:r>
            <w:proofErr w:type="gramStart"/>
            <w:r w:rsidRPr="00091D06">
              <w:rPr>
                <w:sz w:val="24"/>
                <w:szCs w:val="24"/>
              </w:rPr>
              <w:t>л</w:t>
            </w:r>
            <w:proofErr w:type="gramEnd"/>
            <w:r w:rsidRPr="00091D06">
              <w:rPr>
                <w:sz w:val="24"/>
                <w:szCs w:val="24"/>
              </w:rPr>
              <w:t xml:space="preserve"> / массой огнетушащего состава, кг</w:t>
            </w:r>
          </w:p>
          <w:p w:rsidR="006A22AF" w:rsidRPr="00091D06" w:rsidRDefault="006A22AF" w:rsidP="001119C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91D06">
              <w:rPr>
                <w:sz w:val="24"/>
                <w:szCs w:val="24"/>
              </w:rPr>
              <w:t>ОП-10/9</w:t>
            </w:r>
          </w:p>
          <w:p w:rsidR="006A22AF" w:rsidRPr="00091D06" w:rsidRDefault="006A22AF" w:rsidP="001119C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91D06">
              <w:rPr>
                <w:sz w:val="24"/>
                <w:szCs w:val="24"/>
              </w:rPr>
              <w:t>ОП-5/4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2AF" w:rsidRPr="00091D06" w:rsidRDefault="006A22AF" w:rsidP="001119C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6A22AF" w:rsidRPr="00091D06" w:rsidRDefault="006A22AF" w:rsidP="001119C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6A22AF" w:rsidRPr="00091D06" w:rsidRDefault="006A22AF" w:rsidP="001119C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91D06">
              <w:rPr>
                <w:sz w:val="24"/>
                <w:szCs w:val="24"/>
              </w:rPr>
              <w:t>2</w:t>
            </w:r>
          </w:p>
          <w:p w:rsidR="006A22AF" w:rsidRPr="00091D06" w:rsidRDefault="006A22AF" w:rsidP="001119C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6A22AF" w:rsidRPr="00091D06" w:rsidRDefault="006A22AF" w:rsidP="001119C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6A22AF" w:rsidRPr="00091D06" w:rsidRDefault="006A22AF" w:rsidP="001119C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6A22AF" w:rsidRPr="00091D06" w:rsidRDefault="006A22AF" w:rsidP="001119C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91D06">
              <w:rPr>
                <w:sz w:val="24"/>
                <w:szCs w:val="24"/>
              </w:rPr>
              <w:t>1</w:t>
            </w:r>
          </w:p>
          <w:p w:rsidR="006A22AF" w:rsidRPr="00091D06" w:rsidRDefault="006A22AF" w:rsidP="001119C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91D06">
              <w:rPr>
                <w:sz w:val="24"/>
                <w:szCs w:val="24"/>
              </w:rPr>
              <w:t>2</w:t>
            </w:r>
          </w:p>
        </w:tc>
      </w:tr>
      <w:tr w:rsidR="006A22AF" w:rsidRPr="00091D06" w:rsidTr="00CC604B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91D06" w:rsidRDefault="006A22AF" w:rsidP="001119C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91D06">
              <w:rPr>
                <w:sz w:val="24"/>
                <w:szCs w:val="24"/>
              </w:rPr>
              <w:t>2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91D06" w:rsidRDefault="006A22AF" w:rsidP="001119C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91D06">
              <w:rPr>
                <w:sz w:val="24"/>
                <w:szCs w:val="24"/>
              </w:rPr>
              <w:t>Лом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91D06" w:rsidRDefault="006A22AF" w:rsidP="001119C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91D06">
              <w:rPr>
                <w:sz w:val="24"/>
                <w:szCs w:val="24"/>
              </w:rPr>
              <w:t>1</w:t>
            </w:r>
          </w:p>
        </w:tc>
      </w:tr>
      <w:tr w:rsidR="006A22AF" w:rsidRPr="00091D06" w:rsidTr="00CC604B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91D06" w:rsidRDefault="006A22AF" w:rsidP="001119C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91D06">
              <w:rPr>
                <w:sz w:val="24"/>
                <w:szCs w:val="24"/>
              </w:rPr>
              <w:t>3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91D06" w:rsidRDefault="006A22AF" w:rsidP="001119C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91D06">
              <w:rPr>
                <w:sz w:val="24"/>
                <w:szCs w:val="24"/>
              </w:rPr>
              <w:t>Ведро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91D06" w:rsidRDefault="006A22AF" w:rsidP="001119C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91D06">
              <w:rPr>
                <w:sz w:val="24"/>
                <w:szCs w:val="24"/>
              </w:rPr>
              <w:t>1</w:t>
            </w:r>
          </w:p>
        </w:tc>
      </w:tr>
      <w:tr w:rsidR="006A22AF" w:rsidRPr="00091D06" w:rsidTr="00CC604B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91D06" w:rsidRDefault="006A22AF" w:rsidP="001119C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91D06">
              <w:rPr>
                <w:sz w:val="24"/>
                <w:szCs w:val="24"/>
              </w:rPr>
              <w:t>4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91D06" w:rsidRDefault="006A22AF" w:rsidP="001119C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91D06">
              <w:rPr>
                <w:sz w:val="24"/>
                <w:szCs w:val="24"/>
              </w:rPr>
              <w:t>Багор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91D06" w:rsidRDefault="006A22AF" w:rsidP="001119C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91D06">
              <w:rPr>
                <w:sz w:val="24"/>
                <w:szCs w:val="24"/>
              </w:rPr>
              <w:t>1</w:t>
            </w:r>
          </w:p>
        </w:tc>
      </w:tr>
      <w:tr w:rsidR="006A22AF" w:rsidRPr="00091D06" w:rsidTr="00CC604B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91D06" w:rsidRDefault="006A22AF" w:rsidP="001119C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91D06">
              <w:rPr>
                <w:sz w:val="24"/>
                <w:szCs w:val="24"/>
              </w:rPr>
              <w:t>5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91D06" w:rsidRDefault="006A22AF" w:rsidP="001119C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91D06">
              <w:rPr>
                <w:sz w:val="24"/>
                <w:szCs w:val="24"/>
              </w:rPr>
              <w:t xml:space="preserve">Асбестовое полотно, грубошерстная ткань или войлок (кошма, покрывало из негорючего материала) размером не менее 1 х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091D06">
                <w:rPr>
                  <w:sz w:val="24"/>
                  <w:szCs w:val="24"/>
                </w:rPr>
                <w:t>1 м</w:t>
              </w:r>
            </w:smartTag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91D06" w:rsidRDefault="006A22AF" w:rsidP="001119C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91D06">
              <w:rPr>
                <w:sz w:val="24"/>
                <w:szCs w:val="24"/>
              </w:rPr>
              <w:t>1</w:t>
            </w:r>
          </w:p>
        </w:tc>
      </w:tr>
      <w:tr w:rsidR="006A22AF" w:rsidRPr="00091D06" w:rsidTr="00CC604B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91D06" w:rsidRDefault="006A22AF" w:rsidP="001119C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91D06">
              <w:rPr>
                <w:sz w:val="24"/>
                <w:szCs w:val="24"/>
              </w:rPr>
              <w:t>6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91D06" w:rsidRDefault="006A22AF" w:rsidP="001119C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91D06">
              <w:rPr>
                <w:sz w:val="24"/>
                <w:szCs w:val="24"/>
              </w:rPr>
              <w:t>Лопата штыковая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91D06" w:rsidRDefault="006A22AF" w:rsidP="001119C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91D06">
              <w:rPr>
                <w:sz w:val="24"/>
                <w:szCs w:val="24"/>
              </w:rPr>
              <w:t>1</w:t>
            </w:r>
          </w:p>
        </w:tc>
      </w:tr>
    </w:tbl>
    <w:p w:rsidR="006A22AF" w:rsidRPr="00CC604B" w:rsidRDefault="006A22AF" w:rsidP="00CC604B">
      <w:pPr>
        <w:pStyle w:val="ConsPlusNormal"/>
        <w:widowControl/>
        <w:ind w:firstLine="0"/>
        <w:jc w:val="both"/>
        <w:rPr>
          <w:sz w:val="24"/>
          <w:szCs w:val="24"/>
        </w:rPr>
      </w:pPr>
      <w:bookmarkStart w:id="0" w:name="_GoBack"/>
      <w:bookmarkEnd w:id="0"/>
    </w:p>
    <w:sectPr w:rsidR="006A22AF" w:rsidRPr="00CC604B" w:rsidSect="00091D0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6998"/>
    <w:rsid w:val="0005316A"/>
    <w:rsid w:val="00091D06"/>
    <w:rsid w:val="001B5898"/>
    <w:rsid w:val="00231A9A"/>
    <w:rsid w:val="002A3BB6"/>
    <w:rsid w:val="00300A44"/>
    <w:rsid w:val="003B4A82"/>
    <w:rsid w:val="00410ED6"/>
    <w:rsid w:val="00524DB7"/>
    <w:rsid w:val="00550133"/>
    <w:rsid w:val="00666358"/>
    <w:rsid w:val="00673D83"/>
    <w:rsid w:val="00696998"/>
    <w:rsid w:val="006A22AF"/>
    <w:rsid w:val="0071506D"/>
    <w:rsid w:val="00777BD5"/>
    <w:rsid w:val="007C6E76"/>
    <w:rsid w:val="009C0CF3"/>
    <w:rsid w:val="009C127F"/>
    <w:rsid w:val="00A83D3B"/>
    <w:rsid w:val="00AE2300"/>
    <w:rsid w:val="00B17025"/>
    <w:rsid w:val="00B2186E"/>
    <w:rsid w:val="00B43D07"/>
    <w:rsid w:val="00BA5B88"/>
    <w:rsid w:val="00BE020E"/>
    <w:rsid w:val="00CC604B"/>
    <w:rsid w:val="00DB1E59"/>
    <w:rsid w:val="00DE7150"/>
    <w:rsid w:val="00DF5F05"/>
    <w:rsid w:val="00EC3D99"/>
    <w:rsid w:val="00ED59A3"/>
    <w:rsid w:val="00ED7FF5"/>
    <w:rsid w:val="00FB0F29"/>
    <w:rsid w:val="00FC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20E"/>
  </w:style>
  <w:style w:type="paragraph" w:styleId="1">
    <w:name w:val="heading 1"/>
    <w:basedOn w:val="a"/>
    <w:next w:val="a"/>
    <w:link w:val="10"/>
    <w:uiPriority w:val="9"/>
    <w:qFormat/>
    <w:rsid w:val="00BE02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2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2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2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20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20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20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20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20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998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69699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E0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E020E"/>
  </w:style>
  <w:style w:type="character" w:customStyle="1" w:styleId="10">
    <w:name w:val="Заголовок 1 Знак"/>
    <w:basedOn w:val="a0"/>
    <w:link w:val="1"/>
    <w:uiPriority w:val="9"/>
    <w:rsid w:val="00BE02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E02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E02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E02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E020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E020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E02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E020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E02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BE020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BE02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BE02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BE02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BE02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BE020E"/>
    <w:rPr>
      <w:b/>
      <w:bCs/>
    </w:rPr>
  </w:style>
  <w:style w:type="character" w:styleId="ad">
    <w:name w:val="Emphasis"/>
    <w:basedOn w:val="a0"/>
    <w:uiPriority w:val="20"/>
    <w:qFormat/>
    <w:rsid w:val="00BE020E"/>
    <w:rPr>
      <w:i/>
      <w:iCs/>
    </w:rPr>
  </w:style>
  <w:style w:type="paragraph" w:styleId="ae">
    <w:name w:val="No Spacing"/>
    <w:uiPriority w:val="1"/>
    <w:qFormat/>
    <w:rsid w:val="00BE020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BE020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E020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E020E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BE020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BE020E"/>
    <w:rPr>
      <w:b/>
      <w:bCs/>
      <w:i/>
      <w:iCs/>
      <w:color w:val="4F81BD" w:themeColor="accent1"/>
    </w:rPr>
  </w:style>
  <w:style w:type="character" w:styleId="af2">
    <w:name w:val="Subtle Emphasis"/>
    <w:basedOn w:val="a0"/>
    <w:uiPriority w:val="19"/>
    <w:qFormat/>
    <w:rsid w:val="00BE020E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BE020E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BE020E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BE020E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BE020E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BE020E"/>
    <w:pPr>
      <w:outlineLvl w:val="9"/>
    </w:pPr>
  </w:style>
  <w:style w:type="table" w:styleId="af8">
    <w:name w:val="Table Grid"/>
    <w:basedOn w:val="a1"/>
    <w:rsid w:val="00FB0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A22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 НМ</dc:creator>
  <cp:lastModifiedBy>User</cp:lastModifiedBy>
  <cp:revision>4</cp:revision>
  <cp:lastPrinted>2017-08-07T13:06:00Z</cp:lastPrinted>
  <dcterms:created xsi:type="dcterms:W3CDTF">2017-06-08T06:18:00Z</dcterms:created>
  <dcterms:modified xsi:type="dcterms:W3CDTF">2017-08-07T13:06:00Z</dcterms:modified>
</cp:coreProperties>
</file>