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F4" w:rsidRDefault="00EC41F4" w:rsidP="00EC41F4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Постановление Администрации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от 27 марта 2020 года №26 "Об установлении особого противопожарного режима на территории муниципального образования «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Дружненский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сельсовет» Курчатовского района Курской области"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АДМИНИСТРАЦИЯ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ПОСТАНОВЛЕНИЕ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от 27 марта 2020 года №26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Об установлении особого противопожарного режима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>на территории муниципального образования «</w:t>
      </w:r>
      <w:proofErr w:type="spellStart"/>
      <w:r>
        <w:rPr>
          <w:rStyle w:val="a5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5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В соответствии с пунктом 9 статьи 14 Федерального закона от 06.10.2003 года №131-ФЗ «Об общих принципах организации местного самоуправления в Российской Федерации», с Федеральным законом от 21.12.1994 года №69-ФЗ «О пожарной безопасности», в целях организации исполнения и осуществления мер пожарной безопасности, предотвращения возникновения природных и техногенных пожаров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 Курчатовского района Курской области, 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Курчатовского района </w:t>
      </w:r>
      <w:r>
        <w:rPr>
          <w:rStyle w:val="a5"/>
          <w:rFonts w:ascii="Helvetica" w:hAnsi="Helvetica" w:cs="Helvetica"/>
          <w:color w:val="555555"/>
          <w:sz w:val="14"/>
          <w:szCs w:val="14"/>
        </w:rPr>
        <w:t>ПОСТАНОВЛЯЕТ</w:t>
      </w:r>
      <w:r>
        <w:rPr>
          <w:rFonts w:ascii="Helvetica" w:hAnsi="Helvetica" w:cs="Helvetica"/>
          <w:color w:val="555555"/>
          <w:sz w:val="14"/>
          <w:szCs w:val="14"/>
        </w:rPr>
        <w:t>: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Установить с 27 марта 2020 года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особый противопожарный режим до принятия решения о его отмене.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В период действия особого противопожарного режима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провести комплекс превентивных мероприятий, направленных на предупреждение пожаров, а именно: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- усилить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пожарной обстановкой и организацией выполнения противопожарных мероприятий;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запретить использование открытого огня и посещение лесов;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организовать среди населения широкую разъяснительную работу о соблюдении мер пожарной безопасности через официальный сайт муниципального образования;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- организовать проведение рейдов и патрулирование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с целью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контроля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выполнением противопожарных мероприятий.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 Привлечь все силы и средства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для выполнения превентивных противопожарных мероприятий, в том числе исключающих возможность распространения огня на здания и сооружения, обратив особое внимание на готовность к тушению пожаров и исправность источников противопожарного водоснабжения.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Принять меры по эффективному реагированию добровольных пожарных формирований, оснащению их приспособленной для пожаротушения техникой, способной решать задачи по тушению пожаров.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5.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исполнением настоящего постановления оставляю за собой.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 Постановление вступает в силу со дня его подписания и подлежит официальному опубликованию.</w:t>
      </w:r>
    </w:p>
    <w:p w:rsidR="00EC41F4" w:rsidRDefault="00EC41F4" w:rsidP="00EC41F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EC41F4" w:rsidRDefault="00EC41F4" w:rsidP="00EC41F4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районаЮ.М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A25223" w:rsidRPr="00EC41F4" w:rsidRDefault="00A25223" w:rsidP="00EC41F4"/>
    <w:sectPr w:rsidR="00A25223" w:rsidRPr="00EC41F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0D1A17"/>
    <w:rsid w:val="00160AC8"/>
    <w:rsid w:val="00200DEE"/>
    <w:rsid w:val="002256D7"/>
    <w:rsid w:val="00271E9B"/>
    <w:rsid w:val="00630F6C"/>
    <w:rsid w:val="00655F27"/>
    <w:rsid w:val="008F22C9"/>
    <w:rsid w:val="00A25223"/>
    <w:rsid w:val="00AD1141"/>
    <w:rsid w:val="00B80655"/>
    <w:rsid w:val="00D94B6F"/>
    <w:rsid w:val="00EC41F4"/>
    <w:rsid w:val="00F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C8"/>
    <w:rPr>
      <w:color w:val="0000FF"/>
      <w:u w:val="single"/>
    </w:rPr>
  </w:style>
  <w:style w:type="character" w:styleId="a5">
    <w:name w:val="Strong"/>
    <w:basedOn w:val="a0"/>
    <w:uiPriority w:val="22"/>
    <w:qFormat/>
    <w:rsid w:val="00160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9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7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2023-05-26T18:57:00Z</dcterms:created>
  <dcterms:modified xsi:type="dcterms:W3CDTF">2023-05-26T18:57:00Z</dcterms:modified>
</cp:coreProperties>
</file>